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96F1" w14:textId="77777777" w:rsidR="00C059AC" w:rsidRPr="00E437C8" w:rsidRDefault="00A9062B">
      <w:pPr>
        <w:spacing w:before="100" w:after="100"/>
        <w:jc w:val="center"/>
        <w:rPr>
          <w:rFonts w:ascii="Gill Sans MT" w:hAnsi="Gill Sans MT"/>
          <w:b/>
          <w:color w:val="0066FF"/>
          <w:sz w:val="52"/>
        </w:rPr>
      </w:pPr>
      <w:r w:rsidRPr="00E437C8">
        <w:rPr>
          <w:rFonts w:ascii="Gill Sans MT" w:hAnsi="Gill Sans MT"/>
          <w:b/>
          <w:color w:val="0066FF"/>
          <w:sz w:val="52"/>
          <w:lang w:val="en-GB"/>
        </w:rPr>
        <w:t xml:space="preserve">Chief </w:t>
      </w:r>
      <w:r w:rsidRPr="00E437C8">
        <w:rPr>
          <w:rFonts w:ascii="Gill Sans MT" w:hAnsi="Gill Sans MT"/>
          <w:b/>
          <w:color w:val="0066FF"/>
          <w:sz w:val="52"/>
        </w:rPr>
        <w:t xml:space="preserve">Medical </w:t>
      </w:r>
      <w:r w:rsidRPr="00E437C8">
        <w:rPr>
          <w:rFonts w:ascii="Gill Sans MT" w:hAnsi="Gill Sans MT"/>
          <w:b/>
          <w:color w:val="0066FF"/>
          <w:sz w:val="52"/>
          <w:lang w:val="en-GB"/>
        </w:rPr>
        <w:t>Officer</w:t>
      </w:r>
    </w:p>
    <w:p w14:paraId="20EE6F2C" w14:textId="77777777" w:rsidR="00C059AC" w:rsidRPr="00644E34" w:rsidRDefault="00C059AC">
      <w:pPr>
        <w:jc w:val="both"/>
        <w:rPr>
          <w:rFonts w:ascii="Gill Sans MT" w:hAnsi="Gill Sans MT"/>
          <w:b/>
          <w:color w:val="002060"/>
          <w:sz w:val="18"/>
        </w:rPr>
      </w:pPr>
    </w:p>
    <w:p w14:paraId="762BB9BB" w14:textId="77777777" w:rsidR="00C059AC" w:rsidRDefault="00A9062B">
      <w:pPr>
        <w:jc w:val="both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Ref: PSL4</w:t>
      </w:r>
      <w:r>
        <w:rPr>
          <w:rFonts w:ascii="Gill Sans MT" w:hAnsi="Gill Sans MT"/>
          <w:b/>
          <w:color w:val="002060"/>
          <w:lang w:val="en-GB"/>
        </w:rPr>
        <w:t>109</w:t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 </w:t>
      </w:r>
      <w:r w:rsidR="00F96D1E">
        <w:rPr>
          <w:rFonts w:ascii="Gill Sans MT" w:hAnsi="Gill Sans MT"/>
          <w:b/>
          <w:color w:val="002060"/>
        </w:rPr>
        <w:tab/>
        <w:t xml:space="preserve">    </w:t>
      </w:r>
      <w:r>
        <w:rPr>
          <w:rFonts w:ascii="Gill Sans MT" w:hAnsi="Gill Sans MT"/>
          <w:b/>
          <w:color w:val="002060"/>
        </w:rPr>
        <w:t>Attractive Salary</w:t>
      </w:r>
    </w:p>
    <w:p w14:paraId="06813778" w14:textId="77777777" w:rsidR="00C059AC" w:rsidRDefault="00A9062B">
      <w:pPr>
        <w:jc w:val="both"/>
        <w:rPr>
          <w:rFonts w:ascii="Gill Sans MT" w:hAnsi="Gill Sans MT"/>
          <w:color w:val="002060"/>
          <w:sz w:val="20"/>
        </w:rPr>
      </w:pPr>
      <w:r>
        <w:rPr>
          <w:rFonts w:ascii="Gill Sans MT" w:hAnsi="Gill Sans MT"/>
          <w:color w:val="002060"/>
          <w:lang w:val="en-GB"/>
        </w:rPr>
        <w:t>Belgium</w:t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  <w:t xml:space="preserve"> </w:t>
      </w:r>
      <w:r>
        <w:rPr>
          <w:rFonts w:ascii="Gill Sans MT" w:hAnsi="Gill Sans MT"/>
          <w:color w:val="002060"/>
        </w:rPr>
        <w:tab/>
        <w:t xml:space="preserve">          </w:t>
      </w:r>
      <w:r>
        <w:rPr>
          <w:rFonts w:ascii="Gill Sans MT" w:hAnsi="Gill Sans MT"/>
          <w:color w:val="002060"/>
          <w:lang w:val="en-GB"/>
        </w:rPr>
        <w:t xml:space="preserve">        </w:t>
      </w:r>
      <w:r w:rsidR="00644E34">
        <w:rPr>
          <w:rFonts w:ascii="Gill Sans MT" w:hAnsi="Gill Sans MT"/>
          <w:color w:val="002060"/>
          <w:lang w:val="en-GB"/>
        </w:rPr>
        <w:t xml:space="preserve">   </w:t>
      </w:r>
      <w:r w:rsidR="00F96D1E">
        <w:rPr>
          <w:rFonts w:ascii="Gill Sans MT" w:hAnsi="Gill Sans MT"/>
          <w:color w:val="002060"/>
          <w:lang w:val="en-GB"/>
        </w:rPr>
        <w:tab/>
        <w:t xml:space="preserve">    </w:t>
      </w:r>
      <w:r>
        <w:rPr>
          <w:rFonts w:ascii="Gill Sans MT" w:hAnsi="Gill Sans MT"/>
          <w:color w:val="002060"/>
          <w:sz w:val="20"/>
        </w:rPr>
        <w:t>Commensurate with experience</w:t>
      </w:r>
    </w:p>
    <w:p w14:paraId="2639A5E0" w14:textId="77777777" w:rsidR="00C059AC" w:rsidRDefault="00C059AC">
      <w:pPr>
        <w:jc w:val="both"/>
        <w:rPr>
          <w:rFonts w:ascii="Gill Sans MT" w:hAnsi="Gill Sans MT"/>
          <w:color w:val="002060"/>
          <w:sz w:val="4"/>
        </w:rPr>
      </w:pPr>
    </w:p>
    <w:p w14:paraId="0C9D4D75" w14:textId="77777777" w:rsidR="00C059AC" w:rsidRDefault="00A9062B">
      <w:pPr>
        <w:spacing w:before="100" w:after="100"/>
        <w:jc w:val="center"/>
        <w:rPr>
          <w:rFonts w:ascii="Gill Sans MT" w:hAnsi="Gill Sans MT"/>
          <w:b/>
          <w:color w:val="002060"/>
          <w:sz w:val="40"/>
        </w:rPr>
      </w:pPr>
      <w:r>
        <w:rPr>
          <w:rFonts w:ascii="Gill Sans MT" w:hAnsi="Gill Sans MT"/>
          <w:b/>
          <w:color w:val="002060"/>
          <w:sz w:val="40"/>
        </w:rPr>
        <w:t>Are you passionate about advancing</w:t>
      </w:r>
      <w:r>
        <w:rPr>
          <w:rFonts w:ascii="Gill Sans MT" w:hAnsi="Gill Sans MT"/>
          <w:b/>
          <w:color w:val="002060"/>
          <w:sz w:val="40"/>
        </w:rPr>
        <w:br/>
        <w:t>Oncology clinical development?</w:t>
      </w:r>
    </w:p>
    <w:p w14:paraId="09B13522" w14:textId="77777777" w:rsidR="00E437C8" w:rsidRPr="00585568" w:rsidRDefault="00E437C8">
      <w:pPr>
        <w:spacing w:before="100" w:after="100"/>
        <w:jc w:val="center"/>
        <w:rPr>
          <w:rFonts w:ascii="Gill Sans MT" w:hAnsi="Gill Sans MT"/>
          <w:b/>
          <w:color w:val="002060"/>
          <w:sz w:val="12"/>
          <w:lang w:val="en-GB"/>
        </w:rPr>
      </w:pPr>
    </w:p>
    <w:p w14:paraId="6E501298" w14:textId="77777777" w:rsidR="00C059AC" w:rsidRPr="00E437C8" w:rsidRDefault="00A9062B" w:rsidP="00F96D1E">
      <w:pPr>
        <w:jc w:val="center"/>
        <w:rPr>
          <w:rFonts w:ascii="Gill Sans MT" w:hAnsi="Gill Sans MT"/>
          <w:b/>
          <w:color w:val="002060"/>
          <w:sz w:val="32"/>
        </w:rPr>
      </w:pPr>
      <w:r w:rsidRPr="00E437C8">
        <w:rPr>
          <w:rFonts w:ascii="Gill Sans MT" w:hAnsi="Gill Sans MT"/>
          <w:b/>
          <w:color w:val="002060"/>
          <w:sz w:val="32"/>
          <w:lang w:val="en-GB"/>
        </w:rPr>
        <w:t>This is a career defining opportunity where you will play a key role in the vision and strategy of a dynamic Biotechnology Company bringing novel immunotherapy drugs into development</w:t>
      </w:r>
      <w:r w:rsidR="00E437C8" w:rsidRPr="00E437C8">
        <w:rPr>
          <w:rFonts w:ascii="Gill Sans MT" w:hAnsi="Gill Sans MT"/>
          <w:b/>
          <w:color w:val="002060"/>
          <w:sz w:val="32"/>
          <w:lang w:val="en-GB"/>
        </w:rPr>
        <w:t xml:space="preserve"> to benefit cancer patients</w:t>
      </w:r>
      <w:r w:rsidRPr="00E437C8">
        <w:rPr>
          <w:rFonts w:ascii="Gill Sans MT" w:hAnsi="Gill Sans MT"/>
          <w:b/>
          <w:color w:val="002060"/>
          <w:sz w:val="32"/>
          <w:lang w:val="en-GB"/>
        </w:rPr>
        <w:t>.</w:t>
      </w:r>
    </w:p>
    <w:p w14:paraId="10E648BC" w14:textId="77777777" w:rsidR="00C059AC" w:rsidRPr="00F96D1E" w:rsidRDefault="00C059AC">
      <w:pPr>
        <w:spacing w:before="100" w:after="100"/>
        <w:jc w:val="center"/>
        <w:rPr>
          <w:rFonts w:ascii="Gill Sans MT" w:hAnsi="Gill Sans MT"/>
          <w:b/>
          <w:color w:val="002060"/>
          <w:sz w:val="12"/>
        </w:rPr>
      </w:pPr>
    </w:p>
    <w:p w14:paraId="6D80FCFB" w14:textId="77777777" w:rsidR="00C059AC" w:rsidRDefault="00A9062B">
      <w:pPr>
        <w:jc w:val="both"/>
        <w:rPr>
          <w:rFonts w:ascii="Gill Sans MT" w:hAnsi="Gill Sans MT"/>
          <w:color w:val="002060"/>
          <w:sz w:val="21"/>
        </w:rPr>
      </w:pPr>
      <w:r>
        <w:rPr>
          <w:rFonts w:ascii="Gill Sans MT" w:hAnsi="Gill Sans MT"/>
          <w:color w:val="002060"/>
          <w:sz w:val="21"/>
        </w:rPr>
        <w:t xml:space="preserve">Our client has enjoyed unprecedented success </w:t>
      </w:r>
      <w:r>
        <w:rPr>
          <w:rFonts w:ascii="Gill Sans MT" w:hAnsi="Gill Sans MT"/>
          <w:color w:val="002060"/>
          <w:sz w:val="21"/>
          <w:lang w:val="en-GB"/>
        </w:rPr>
        <w:t xml:space="preserve">with the exciting prospect of taking 3 unique molecules into clinical development in the next 15 months. </w:t>
      </w:r>
    </w:p>
    <w:p w14:paraId="08761B3A" w14:textId="77777777" w:rsidR="00C059AC" w:rsidRPr="00F96D1E" w:rsidRDefault="00C059AC">
      <w:pPr>
        <w:jc w:val="both"/>
        <w:rPr>
          <w:rFonts w:ascii="Gill Sans MT" w:hAnsi="Gill Sans MT"/>
          <w:color w:val="002060"/>
          <w:sz w:val="16"/>
        </w:rPr>
      </w:pPr>
    </w:p>
    <w:p w14:paraId="35FF453B" w14:textId="77777777" w:rsidR="00E437C8" w:rsidRDefault="00E437C8">
      <w:pPr>
        <w:jc w:val="both"/>
        <w:rPr>
          <w:rFonts w:ascii="Gill Sans MT" w:hAnsi="Gill Sans MT"/>
          <w:color w:val="002060"/>
          <w:sz w:val="21"/>
        </w:rPr>
      </w:pPr>
      <w:r>
        <w:rPr>
          <w:rFonts w:ascii="Gill Sans MT" w:hAnsi="Gill Sans MT"/>
          <w:color w:val="002060"/>
          <w:sz w:val="21"/>
        </w:rPr>
        <w:t xml:space="preserve">Established as a spin off from 2 globally </w:t>
      </w:r>
      <w:r w:rsidRPr="00E437C8">
        <w:rPr>
          <w:rFonts w:ascii="Gill Sans MT" w:hAnsi="Gill Sans MT"/>
          <w:color w:val="002060"/>
          <w:sz w:val="21"/>
          <w:lang w:val="en-GB"/>
        </w:rPr>
        <w:t>recognised</w:t>
      </w:r>
      <w:r>
        <w:rPr>
          <w:rFonts w:ascii="Gill Sans MT" w:hAnsi="Gill Sans MT"/>
          <w:color w:val="002060"/>
          <w:sz w:val="21"/>
        </w:rPr>
        <w:t xml:space="preserve"> leading cancer institutes with outstanding reputations for scientific innovation in 2012, our client is focused on targeting the </w:t>
      </w:r>
      <w:r w:rsidRPr="00E437C8">
        <w:rPr>
          <w:rFonts w:ascii="Gill Sans MT" w:hAnsi="Gill Sans MT"/>
          <w:color w:val="002060"/>
          <w:sz w:val="21"/>
          <w:lang w:val="en-GB"/>
        </w:rPr>
        <w:t>tumour</w:t>
      </w:r>
      <w:r>
        <w:rPr>
          <w:rFonts w:ascii="Gill Sans MT" w:hAnsi="Gill Sans MT"/>
          <w:color w:val="002060"/>
          <w:sz w:val="21"/>
        </w:rPr>
        <w:t xml:space="preserve"> environment to enhance the effectiveness of the immune system at eradicating cancer.</w:t>
      </w:r>
    </w:p>
    <w:p w14:paraId="1D0FB503" w14:textId="77777777" w:rsidR="00E437C8" w:rsidRPr="00F96D1E" w:rsidRDefault="00E437C8">
      <w:pPr>
        <w:jc w:val="both"/>
        <w:rPr>
          <w:rFonts w:ascii="Gill Sans MT" w:hAnsi="Gill Sans MT"/>
          <w:color w:val="002060"/>
          <w:sz w:val="16"/>
        </w:rPr>
      </w:pPr>
    </w:p>
    <w:p w14:paraId="7E9FFFFD" w14:textId="77777777" w:rsidR="00E437C8" w:rsidRDefault="00E437C8">
      <w:pPr>
        <w:jc w:val="both"/>
        <w:rPr>
          <w:rFonts w:ascii="Gill Sans MT" w:hAnsi="Gill Sans MT"/>
          <w:color w:val="002060"/>
          <w:sz w:val="21"/>
        </w:rPr>
      </w:pPr>
      <w:r>
        <w:rPr>
          <w:rFonts w:ascii="Gill Sans MT" w:hAnsi="Gill Sans MT"/>
          <w:color w:val="002060"/>
          <w:sz w:val="21"/>
        </w:rPr>
        <w:t xml:space="preserve">We are seeking an experienced </w:t>
      </w:r>
      <w:r w:rsidRPr="00E437C8">
        <w:rPr>
          <w:rFonts w:ascii="Gill Sans MT" w:hAnsi="Gill Sans MT"/>
          <w:b/>
          <w:color w:val="0066FF"/>
          <w:sz w:val="21"/>
        </w:rPr>
        <w:t>Chief Medical Officer</w:t>
      </w:r>
      <w:r>
        <w:rPr>
          <w:rFonts w:ascii="Gill Sans MT" w:hAnsi="Gill Sans MT"/>
          <w:color w:val="002060"/>
          <w:sz w:val="21"/>
        </w:rPr>
        <w:t xml:space="preserve"> capable of providing </w:t>
      </w:r>
      <w:r w:rsidRPr="00585568">
        <w:rPr>
          <w:rFonts w:ascii="Gill Sans MT" w:hAnsi="Gill Sans MT"/>
          <w:b/>
          <w:color w:val="0066FF"/>
          <w:sz w:val="21"/>
        </w:rPr>
        <w:t>leadership</w:t>
      </w:r>
      <w:r w:rsidRPr="00585568">
        <w:rPr>
          <w:rFonts w:ascii="Gill Sans MT" w:hAnsi="Gill Sans MT"/>
          <w:b/>
          <w:color w:val="002060"/>
          <w:sz w:val="21"/>
        </w:rPr>
        <w:t xml:space="preserve">, </w:t>
      </w:r>
      <w:r w:rsidRPr="00585568">
        <w:rPr>
          <w:rFonts w:ascii="Gill Sans MT" w:hAnsi="Gill Sans MT"/>
          <w:b/>
          <w:color w:val="0066FF"/>
          <w:sz w:val="21"/>
        </w:rPr>
        <w:t>direction</w:t>
      </w:r>
      <w:r w:rsidRPr="00585568">
        <w:rPr>
          <w:rFonts w:ascii="Gill Sans MT" w:hAnsi="Gill Sans MT"/>
          <w:b/>
          <w:color w:val="002060"/>
          <w:sz w:val="21"/>
        </w:rPr>
        <w:t xml:space="preserve">, </w:t>
      </w:r>
      <w:r w:rsidRPr="00585568">
        <w:rPr>
          <w:rFonts w:ascii="Gill Sans MT" w:hAnsi="Gill Sans MT"/>
          <w:b/>
          <w:color w:val="0066FF"/>
          <w:sz w:val="21"/>
        </w:rPr>
        <w:t>vision</w:t>
      </w:r>
      <w:r w:rsidR="0040381E" w:rsidRPr="00585568">
        <w:rPr>
          <w:rFonts w:ascii="Gill Sans MT" w:hAnsi="Gill Sans MT"/>
          <w:color w:val="0066FF"/>
          <w:sz w:val="21"/>
        </w:rPr>
        <w:t xml:space="preserve"> </w:t>
      </w:r>
      <w:r w:rsidR="0040381E">
        <w:rPr>
          <w:rFonts w:ascii="Gill Sans MT" w:hAnsi="Gill Sans MT"/>
          <w:color w:val="002060"/>
          <w:sz w:val="21"/>
        </w:rPr>
        <w:t xml:space="preserve">and </w:t>
      </w:r>
      <w:r w:rsidR="00F96D1E">
        <w:rPr>
          <w:rFonts w:ascii="Gill Sans MT" w:hAnsi="Gill Sans MT"/>
          <w:color w:val="002060"/>
          <w:sz w:val="21"/>
        </w:rPr>
        <w:t xml:space="preserve">with </w:t>
      </w:r>
      <w:r w:rsidR="0040381E">
        <w:rPr>
          <w:rFonts w:ascii="Gill Sans MT" w:hAnsi="Gill Sans MT"/>
          <w:color w:val="002060"/>
          <w:sz w:val="21"/>
        </w:rPr>
        <w:t>the aptitude to drive operational execution and excellence as the</w:t>
      </w:r>
      <w:r w:rsidR="00F96D1E">
        <w:rPr>
          <w:rFonts w:ascii="Gill Sans MT" w:hAnsi="Gill Sans MT"/>
          <w:color w:val="002060"/>
          <w:sz w:val="21"/>
        </w:rPr>
        <w:t>ir</w:t>
      </w:r>
      <w:r w:rsidR="0040381E">
        <w:rPr>
          <w:rFonts w:ascii="Gill Sans MT" w:hAnsi="Gill Sans MT"/>
          <w:color w:val="002060"/>
          <w:sz w:val="21"/>
        </w:rPr>
        <w:t xml:space="preserve"> </w:t>
      </w:r>
      <w:r w:rsidR="00F96D1E" w:rsidRPr="00F96D1E">
        <w:rPr>
          <w:rFonts w:ascii="Gill Sans MT" w:hAnsi="Gill Sans MT"/>
          <w:color w:val="002060"/>
          <w:sz w:val="21"/>
        </w:rPr>
        <w:t xml:space="preserve">lead products </w:t>
      </w:r>
      <w:r w:rsidR="0040381E">
        <w:rPr>
          <w:rFonts w:ascii="Gill Sans MT" w:hAnsi="Gill Sans MT"/>
          <w:color w:val="002060"/>
          <w:sz w:val="21"/>
        </w:rPr>
        <w:t>enter</w:t>
      </w:r>
      <w:r w:rsidR="00F96D1E">
        <w:rPr>
          <w:rFonts w:ascii="Gill Sans MT" w:hAnsi="Gill Sans MT"/>
          <w:color w:val="002060"/>
          <w:sz w:val="21"/>
        </w:rPr>
        <w:t xml:space="preserve"> clinical development</w:t>
      </w:r>
      <w:r w:rsidR="0040381E">
        <w:rPr>
          <w:rFonts w:ascii="Gill Sans MT" w:hAnsi="Gill Sans MT"/>
          <w:color w:val="002060"/>
          <w:sz w:val="21"/>
        </w:rPr>
        <w:t>.</w:t>
      </w:r>
    </w:p>
    <w:p w14:paraId="5B2C8D30" w14:textId="77777777" w:rsidR="0040381E" w:rsidRPr="00F96D1E" w:rsidRDefault="0040381E">
      <w:pPr>
        <w:jc w:val="both"/>
        <w:rPr>
          <w:rFonts w:ascii="Gill Sans MT" w:hAnsi="Gill Sans MT"/>
          <w:color w:val="002060"/>
          <w:sz w:val="16"/>
        </w:rPr>
      </w:pPr>
    </w:p>
    <w:p w14:paraId="57314314" w14:textId="77777777" w:rsidR="0040381E" w:rsidRDefault="0040381E">
      <w:pPr>
        <w:jc w:val="both"/>
        <w:rPr>
          <w:rFonts w:ascii="Gill Sans MT" w:hAnsi="Gill Sans MT"/>
          <w:color w:val="002060"/>
          <w:sz w:val="21"/>
        </w:rPr>
      </w:pPr>
      <w:r>
        <w:rPr>
          <w:rFonts w:ascii="Gill Sans MT" w:hAnsi="Gill Sans MT"/>
          <w:color w:val="002060"/>
          <w:sz w:val="21"/>
        </w:rPr>
        <w:t xml:space="preserve">You will </w:t>
      </w:r>
      <w:r w:rsidR="00F96D1E">
        <w:rPr>
          <w:rFonts w:ascii="Gill Sans MT" w:hAnsi="Gill Sans MT"/>
          <w:color w:val="002060"/>
          <w:sz w:val="21"/>
        </w:rPr>
        <w:t>possess</w:t>
      </w:r>
      <w:r>
        <w:rPr>
          <w:rFonts w:ascii="Gill Sans MT" w:hAnsi="Gill Sans MT"/>
          <w:color w:val="002060"/>
          <w:sz w:val="21"/>
        </w:rPr>
        <w:t xml:space="preserve"> a “</w:t>
      </w:r>
      <w:r w:rsidRPr="00F96D1E">
        <w:rPr>
          <w:rFonts w:ascii="Gill Sans MT" w:hAnsi="Gill Sans MT"/>
          <w:b/>
          <w:color w:val="0066FF"/>
          <w:sz w:val="21"/>
        </w:rPr>
        <w:t>hands-on</w:t>
      </w:r>
      <w:r>
        <w:rPr>
          <w:rFonts w:ascii="Gill Sans MT" w:hAnsi="Gill Sans MT"/>
          <w:color w:val="002060"/>
          <w:sz w:val="21"/>
        </w:rPr>
        <w:t xml:space="preserve">” approach and a positive, can-do attitude, able to </w:t>
      </w:r>
      <w:r w:rsidRPr="00585568">
        <w:rPr>
          <w:rFonts w:ascii="Gill Sans MT" w:hAnsi="Gill Sans MT"/>
          <w:b/>
          <w:color w:val="0066FF"/>
          <w:sz w:val="21"/>
        </w:rPr>
        <w:t>lead</w:t>
      </w:r>
      <w:r w:rsidRPr="00585568">
        <w:rPr>
          <w:rFonts w:ascii="Gill Sans MT" w:hAnsi="Gill Sans MT"/>
          <w:color w:val="0066FF"/>
          <w:sz w:val="21"/>
        </w:rPr>
        <w:t xml:space="preserve"> </w:t>
      </w:r>
      <w:r>
        <w:rPr>
          <w:rFonts w:ascii="Gill Sans MT" w:hAnsi="Gill Sans MT"/>
          <w:color w:val="002060"/>
          <w:sz w:val="21"/>
        </w:rPr>
        <w:t xml:space="preserve">and </w:t>
      </w:r>
      <w:r w:rsidRPr="00585568">
        <w:rPr>
          <w:rFonts w:ascii="Gill Sans MT" w:hAnsi="Gill Sans MT"/>
          <w:b/>
          <w:color w:val="0066FF"/>
          <w:sz w:val="21"/>
        </w:rPr>
        <w:t>inspire</w:t>
      </w:r>
      <w:r w:rsidRPr="00585568">
        <w:rPr>
          <w:rFonts w:ascii="Gill Sans MT" w:hAnsi="Gill Sans MT"/>
          <w:color w:val="0066FF"/>
          <w:sz w:val="21"/>
        </w:rPr>
        <w:t xml:space="preserve"> </w:t>
      </w:r>
      <w:r>
        <w:rPr>
          <w:rFonts w:ascii="Gill Sans MT" w:hAnsi="Gill Sans MT"/>
          <w:color w:val="002060"/>
          <w:sz w:val="21"/>
        </w:rPr>
        <w:t>others</w:t>
      </w:r>
      <w:r w:rsidR="00585568">
        <w:rPr>
          <w:rFonts w:ascii="Gill Sans MT" w:hAnsi="Gill Sans MT"/>
          <w:color w:val="002060"/>
          <w:sz w:val="21"/>
        </w:rPr>
        <w:t xml:space="preserve">, being </w:t>
      </w:r>
      <w:r w:rsidR="00585568" w:rsidRPr="00585568">
        <w:rPr>
          <w:rFonts w:ascii="Gill Sans MT" w:hAnsi="Gill Sans MT"/>
          <w:b/>
          <w:color w:val="0066FF"/>
          <w:sz w:val="21"/>
        </w:rPr>
        <w:t>decisive</w:t>
      </w:r>
      <w:r w:rsidR="00585568" w:rsidRPr="00585568">
        <w:rPr>
          <w:rFonts w:ascii="Gill Sans MT" w:hAnsi="Gill Sans MT"/>
          <w:color w:val="0066FF"/>
          <w:sz w:val="21"/>
        </w:rPr>
        <w:t xml:space="preserve"> </w:t>
      </w:r>
      <w:r w:rsidR="00585568">
        <w:rPr>
          <w:rFonts w:ascii="Gill Sans MT" w:hAnsi="Gill Sans MT"/>
          <w:color w:val="002060"/>
          <w:sz w:val="21"/>
        </w:rPr>
        <w:t xml:space="preserve">whilst incorporating </w:t>
      </w:r>
      <w:r w:rsidR="00F96D1E">
        <w:rPr>
          <w:rFonts w:ascii="Gill Sans MT" w:hAnsi="Gill Sans MT"/>
          <w:color w:val="002060"/>
          <w:sz w:val="21"/>
        </w:rPr>
        <w:t>wider</w:t>
      </w:r>
      <w:r w:rsidR="00585568">
        <w:rPr>
          <w:rFonts w:ascii="Gill Sans MT" w:hAnsi="Gill Sans MT"/>
          <w:color w:val="002060"/>
          <w:sz w:val="21"/>
        </w:rPr>
        <w:t xml:space="preserve"> thoughts and opinions</w:t>
      </w:r>
      <w:r>
        <w:rPr>
          <w:rFonts w:ascii="Gill Sans MT" w:hAnsi="Gill Sans MT"/>
          <w:color w:val="002060"/>
          <w:sz w:val="21"/>
        </w:rPr>
        <w:t>. You will bring outstanding experience:</w:t>
      </w:r>
    </w:p>
    <w:p w14:paraId="17E72B89" w14:textId="77777777" w:rsidR="0040381E" w:rsidRPr="00F96D1E" w:rsidRDefault="0040381E">
      <w:pPr>
        <w:jc w:val="both"/>
        <w:rPr>
          <w:rFonts w:ascii="Gill Sans MT" w:hAnsi="Gill Sans MT"/>
          <w:color w:val="002060"/>
          <w:sz w:val="16"/>
        </w:rPr>
      </w:pPr>
    </w:p>
    <w:p w14:paraId="1A7DF55F" w14:textId="77777777" w:rsidR="0040381E" w:rsidRPr="00644E34" w:rsidRDefault="0040381E" w:rsidP="0040381E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 w:rsidRPr="00644E34">
        <w:rPr>
          <w:rFonts w:ascii="Gill Sans MT" w:hAnsi="Gill Sans MT"/>
          <w:color w:val="002060"/>
          <w:sz w:val="20"/>
          <w:szCs w:val="20"/>
        </w:rPr>
        <w:t>Directing clinical development strategies and plans</w:t>
      </w:r>
    </w:p>
    <w:p w14:paraId="6D3B05BD" w14:textId="77777777" w:rsidR="0040381E" w:rsidRPr="00644E34" w:rsidRDefault="0040381E" w:rsidP="0040381E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 w:rsidRPr="00644E34">
        <w:rPr>
          <w:rFonts w:ascii="Gill Sans MT" w:hAnsi="Gill Sans MT"/>
          <w:color w:val="002060"/>
          <w:sz w:val="20"/>
          <w:szCs w:val="20"/>
        </w:rPr>
        <w:t>Identifying key therapeutic indications</w:t>
      </w:r>
    </w:p>
    <w:p w14:paraId="0C5827C3" w14:textId="77777777" w:rsidR="0040381E" w:rsidRPr="00644E34" w:rsidRDefault="0040381E" w:rsidP="0040381E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 w:rsidRPr="00644E34">
        <w:rPr>
          <w:rFonts w:ascii="Gill Sans MT" w:hAnsi="Gill Sans MT"/>
          <w:color w:val="002060"/>
          <w:sz w:val="20"/>
          <w:szCs w:val="20"/>
        </w:rPr>
        <w:t>Developing and writing clinical protocols and investigator brochures</w:t>
      </w:r>
    </w:p>
    <w:p w14:paraId="2CFA204F" w14:textId="77777777" w:rsidR="0040381E" w:rsidRPr="00644E34" w:rsidRDefault="0040381E" w:rsidP="0040381E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 w:rsidRPr="00644E34">
        <w:rPr>
          <w:rFonts w:ascii="Gill Sans MT" w:hAnsi="Gill Sans MT"/>
          <w:color w:val="002060"/>
          <w:sz w:val="20"/>
          <w:szCs w:val="20"/>
        </w:rPr>
        <w:t>Selecting and managing relationships with Key Opinion Leaders and investigators</w:t>
      </w:r>
    </w:p>
    <w:p w14:paraId="12B64095" w14:textId="77777777" w:rsidR="0040381E" w:rsidRPr="00644E34" w:rsidRDefault="0040381E" w:rsidP="0040381E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 w:rsidRPr="00644E34">
        <w:rPr>
          <w:rFonts w:ascii="Gill Sans MT" w:hAnsi="Gill Sans MT"/>
          <w:color w:val="002060"/>
          <w:sz w:val="20"/>
          <w:szCs w:val="20"/>
        </w:rPr>
        <w:t xml:space="preserve">Managing relationships with CROs to ensure trials of the highest possible </w:t>
      </w:r>
      <w:r w:rsidR="00585568">
        <w:rPr>
          <w:rFonts w:ascii="Gill Sans MT" w:hAnsi="Gill Sans MT"/>
          <w:color w:val="002060"/>
          <w:sz w:val="20"/>
          <w:szCs w:val="20"/>
        </w:rPr>
        <w:t>standards</w:t>
      </w:r>
    </w:p>
    <w:p w14:paraId="74D84B59" w14:textId="77777777" w:rsidR="0040381E" w:rsidRPr="00F96D1E" w:rsidRDefault="0040381E" w:rsidP="00313E2B">
      <w:pPr>
        <w:jc w:val="both"/>
        <w:rPr>
          <w:rFonts w:ascii="Gill Sans MT" w:hAnsi="Gill Sans MT"/>
          <w:color w:val="002060"/>
          <w:sz w:val="16"/>
        </w:rPr>
      </w:pPr>
    </w:p>
    <w:p w14:paraId="28CF9084" w14:textId="77777777" w:rsidR="00313E2B" w:rsidRPr="00644E34" w:rsidRDefault="00313E2B" w:rsidP="00313E2B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644E34">
        <w:rPr>
          <w:rFonts w:ascii="Gill Sans MT" w:hAnsi="Gill Sans MT"/>
          <w:color w:val="002060"/>
          <w:sz w:val="21"/>
          <w:szCs w:val="21"/>
        </w:rPr>
        <w:t xml:space="preserve">The </w:t>
      </w:r>
      <w:r w:rsidRPr="00644E34">
        <w:rPr>
          <w:rFonts w:ascii="Gill Sans MT" w:hAnsi="Gill Sans MT"/>
          <w:b/>
          <w:color w:val="0066FF"/>
          <w:sz w:val="21"/>
          <w:szCs w:val="21"/>
        </w:rPr>
        <w:t>Chief Medical Officer</w:t>
      </w:r>
      <w:r w:rsidRPr="00644E34">
        <w:rPr>
          <w:rFonts w:ascii="Gill Sans MT" w:hAnsi="Gill Sans MT"/>
          <w:color w:val="002060"/>
          <w:sz w:val="21"/>
          <w:szCs w:val="21"/>
        </w:rPr>
        <w:t xml:space="preserve"> will be a key member of the Executive Team with responsibility for the strategy, direction and execution of the company’s clinical development plans.</w:t>
      </w:r>
    </w:p>
    <w:p w14:paraId="3DE7E31B" w14:textId="77777777" w:rsidR="00313E2B" w:rsidRPr="00F96D1E" w:rsidRDefault="00313E2B" w:rsidP="00313E2B">
      <w:pPr>
        <w:jc w:val="both"/>
        <w:rPr>
          <w:rFonts w:ascii="Gill Sans MT" w:hAnsi="Gill Sans MT"/>
          <w:color w:val="002060"/>
          <w:sz w:val="16"/>
          <w:szCs w:val="21"/>
        </w:rPr>
      </w:pPr>
    </w:p>
    <w:p w14:paraId="040063C5" w14:textId="77777777" w:rsidR="00644E34" w:rsidRPr="00644E34" w:rsidRDefault="00644E3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1"/>
          <w:szCs w:val="21"/>
          <w:lang w:val="en-GB"/>
        </w:rPr>
      </w:pPr>
      <w:r w:rsidRPr="00644E34">
        <w:rPr>
          <w:rFonts w:ascii="Gill Sans MT" w:hAnsi="Gill Sans MT"/>
          <w:color w:val="002060"/>
          <w:sz w:val="21"/>
          <w:szCs w:val="21"/>
          <w:lang w:val="en-GB"/>
        </w:rPr>
        <w:t xml:space="preserve">The </w:t>
      </w:r>
      <w:r w:rsidRPr="00644E34">
        <w:rPr>
          <w:rFonts w:ascii="Gill Sans MT" w:hAnsi="Gill Sans MT"/>
          <w:b/>
          <w:color w:val="0066FF"/>
          <w:sz w:val="21"/>
          <w:szCs w:val="21"/>
          <w:lang w:val="en-GB"/>
        </w:rPr>
        <w:t>Chief Medical Officer</w:t>
      </w:r>
      <w:r w:rsidRPr="00644E34">
        <w:rPr>
          <w:rFonts w:ascii="Gill Sans MT" w:hAnsi="Gill Sans MT"/>
          <w:color w:val="0066FF"/>
          <w:sz w:val="21"/>
          <w:szCs w:val="21"/>
          <w:lang w:val="en-GB"/>
        </w:rPr>
        <w:t xml:space="preserve"> </w:t>
      </w:r>
      <w:r w:rsidRPr="00644E34">
        <w:rPr>
          <w:rFonts w:ascii="Gill Sans MT" w:hAnsi="Gill Sans MT"/>
          <w:color w:val="002060"/>
          <w:sz w:val="21"/>
          <w:szCs w:val="21"/>
          <w:lang w:val="en-GB"/>
        </w:rPr>
        <w:t>will require outstanding internal and external communication skills, leadership and a</w:t>
      </w:r>
      <w:r w:rsidR="00F96D1E">
        <w:rPr>
          <w:rFonts w:ascii="Gill Sans MT" w:hAnsi="Gill Sans MT"/>
          <w:color w:val="002060"/>
          <w:sz w:val="21"/>
          <w:szCs w:val="21"/>
          <w:lang w:val="en-GB"/>
        </w:rPr>
        <w:t>n inclusive pro-active</w:t>
      </w:r>
      <w:r w:rsidRPr="00644E34">
        <w:rPr>
          <w:rFonts w:ascii="Gill Sans MT" w:hAnsi="Gill Sans MT"/>
          <w:color w:val="002060"/>
          <w:sz w:val="21"/>
          <w:szCs w:val="21"/>
          <w:lang w:val="en-GB"/>
        </w:rPr>
        <w:t xml:space="preserve"> approach, working closely with the other scientific experts within the business to provide immuno-oncology and clinical development expertise within:</w:t>
      </w:r>
    </w:p>
    <w:p w14:paraId="1E0031B1" w14:textId="77777777" w:rsidR="00644E34" w:rsidRPr="00644E34" w:rsidRDefault="00644E3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16"/>
          <w:szCs w:val="21"/>
          <w:lang w:val="en-GB"/>
        </w:rPr>
      </w:pPr>
    </w:p>
    <w:p w14:paraId="087F24D4" w14:textId="77777777" w:rsidR="00644E34" w:rsidRPr="00644E34" w:rsidRDefault="00644E34" w:rsidP="00644E34">
      <w:pPr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644E34">
        <w:rPr>
          <w:rFonts w:ascii="Gill Sans MT" w:hAnsi="Gill Sans MT"/>
          <w:color w:val="002060"/>
          <w:sz w:val="20"/>
          <w:szCs w:val="20"/>
          <w:lang w:val="en-GB"/>
        </w:rPr>
        <w:t>Scientific Affairs</w:t>
      </w:r>
    </w:p>
    <w:p w14:paraId="10B47E1C" w14:textId="77777777" w:rsidR="00644E34" w:rsidRPr="00644E34" w:rsidRDefault="00644E34" w:rsidP="00644E34">
      <w:pPr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644E34">
        <w:rPr>
          <w:rFonts w:ascii="Gill Sans MT" w:hAnsi="Gill Sans MT"/>
          <w:color w:val="002060"/>
          <w:sz w:val="20"/>
          <w:szCs w:val="20"/>
          <w:lang w:val="en-GB"/>
        </w:rPr>
        <w:t>Medical Affairs</w:t>
      </w:r>
    </w:p>
    <w:p w14:paraId="7756A846" w14:textId="77777777" w:rsidR="00644E34" w:rsidRPr="00644E34" w:rsidRDefault="00644E34" w:rsidP="00644E34">
      <w:pPr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644E34">
        <w:rPr>
          <w:rFonts w:ascii="Gill Sans MT" w:hAnsi="Gill Sans MT"/>
          <w:color w:val="002060"/>
          <w:sz w:val="20"/>
          <w:szCs w:val="20"/>
          <w:lang w:val="en-GB"/>
        </w:rPr>
        <w:t>Patient Access and Retention</w:t>
      </w:r>
    </w:p>
    <w:p w14:paraId="528276CC" w14:textId="77777777" w:rsidR="00644E34" w:rsidRPr="00644E34" w:rsidRDefault="00644E34" w:rsidP="00644E34">
      <w:pPr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644E34">
        <w:rPr>
          <w:rFonts w:ascii="Gill Sans MT" w:hAnsi="Gill Sans MT"/>
          <w:color w:val="002060"/>
          <w:sz w:val="20"/>
          <w:szCs w:val="20"/>
          <w:lang w:val="en-GB"/>
        </w:rPr>
        <w:t>Safety &amp; Risk Management</w:t>
      </w:r>
    </w:p>
    <w:p w14:paraId="72144334" w14:textId="77777777" w:rsidR="0040381E" w:rsidRPr="00F96D1E" w:rsidRDefault="0040381E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644E34">
        <w:rPr>
          <w:rFonts w:ascii="Gill Sans MT" w:hAnsi="Gill Sans MT"/>
          <w:color w:val="002060"/>
          <w:sz w:val="21"/>
          <w:szCs w:val="21"/>
        </w:rPr>
        <w:t xml:space="preserve"> </w:t>
      </w:r>
    </w:p>
    <w:p w14:paraId="0E630C98" w14:textId="77777777" w:rsidR="00644E34" w:rsidRPr="00644E34" w:rsidRDefault="00644E34" w:rsidP="00585568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66FF"/>
          <w:szCs w:val="21"/>
          <w:lang w:val="en-GB"/>
        </w:rPr>
      </w:pPr>
      <w:r w:rsidRPr="00644E34">
        <w:rPr>
          <w:rFonts w:ascii="Gill Sans MT" w:hAnsi="Gill Sans MT"/>
          <w:b/>
          <w:color w:val="0066FF"/>
          <w:szCs w:val="21"/>
          <w:lang w:val="en-GB"/>
        </w:rPr>
        <w:t>This is a unique opportunity to take a key leadership role and be a significant contributor to the success of a well-positioned, well- financed growth stage Biotechnology Company with a</w:t>
      </w:r>
      <w:r w:rsidR="00585568">
        <w:rPr>
          <w:rFonts w:ascii="Gill Sans MT" w:hAnsi="Gill Sans MT"/>
          <w:b/>
          <w:color w:val="0066FF"/>
          <w:szCs w:val="21"/>
          <w:lang w:val="en-GB"/>
        </w:rPr>
        <w:t>n</w:t>
      </w:r>
      <w:r w:rsidRPr="00644E34">
        <w:rPr>
          <w:rFonts w:ascii="Gill Sans MT" w:hAnsi="Gill Sans MT"/>
          <w:b/>
          <w:color w:val="0066FF"/>
          <w:szCs w:val="21"/>
          <w:lang w:val="en-GB"/>
        </w:rPr>
        <w:t xml:space="preserve"> </w:t>
      </w:r>
      <w:r w:rsidR="00585568" w:rsidRPr="00585568">
        <w:rPr>
          <w:rFonts w:ascii="Gill Sans MT" w:hAnsi="Gill Sans MT"/>
          <w:b/>
          <w:color w:val="0066FF"/>
          <w:szCs w:val="21"/>
          <w:lang w:val="en-GB"/>
        </w:rPr>
        <w:t>exciting</w:t>
      </w:r>
      <w:r w:rsidRPr="00644E34">
        <w:rPr>
          <w:rFonts w:ascii="Gill Sans MT" w:hAnsi="Gill Sans MT"/>
          <w:b/>
          <w:color w:val="0066FF"/>
          <w:szCs w:val="21"/>
          <w:lang w:val="en-GB"/>
        </w:rPr>
        <w:t xml:space="preserve"> future and considerable capability of delivering significant change to patients’ lives.</w:t>
      </w:r>
    </w:p>
    <w:p w14:paraId="08E6C983" w14:textId="77777777" w:rsidR="00C059AC" w:rsidRPr="00F96D1E" w:rsidRDefault="00C059AC">
      <w:pPr>
        <w:jc w:val="both"/>
        <w:rPr>
          <w:rFonts w:ascii="Calibri" w:hAnsi="Calibri"/>
          <w:color w:val="000000"/>
          <w:sz w:val="18"/>
        </w:rPr>
      </w:pPr>
    </w:p>
    <w:p w14:paraId="18CD531A" w14:textId="2CD290AF" w:rsidR="00C059AC" w:rsidRDefault="00A9062B">
      <w:pPr>
        <w:jc w:val="center"/>
        <w:rPr>
          <w:rFonts w:ascii="Gill Sans MT" w:hAnsi="Gill Sans MT"/>
          <w:b/>
          <w:color w:val="002060"/>
          <w:sz w:val="15"/>
        </w:rPr>
      </w:pPr>
      <w:r>
        <w:rPr>
          <w:rFonts w:ascii="Gill Sans MT" w:hAnsi="Gill Sans MT"/>
          <w:b/>
          <w:color w:val="002060"/>
          <w:sz w:val="15"/>
        </w:rPr>
        <w:t xml:space="preserve">If you are interested in this role, please visit our website </w:t>
      </w:r>
      <w:hyperlink r:id="rId8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www.pharma-search.co.uk</w:t>
        </w:r>
      </w:hyperlink>
      <w:r>
        <w:rPr>
          <w:rFonts w:ascii="Gill Sans MT" w:hAnsi="Gill Sans MT"/>
          <w:b/>
          <w:color w:val="002060"/>
          <w:sz w:val="15"/>
        </w:rPr>
        <w:t xml:space="preserve">  or telephone Dr</w:t>
      </w:r>
      <w:r w:rsidR="00644E34">
        <w:rPr>
          <w:rFonts w:ascii="Gill Sans MT" w:hAnsi="Gill Sans MT"/>
          <w:b/>
          <w:color w:val="002060"/>
          <w:sz w:val="15"/>
        </w:rPr>
        <w:t>.</w:t>
      </w:r>
      <w:r>
        <w:rPr>
          <w:rFonts w:ascii="Gill Sans MT" w:hAnsi="Gill Sans MT"/>
          <w:b/>
          <w:color w:val="002060"/>
          <w:sz w:val="15"/>
        </w:rPr>
        <w:t xml:space="preserve"> Grant Coren in strictest confidence on +44 (0) </w:t>
      </w:r>
      <w:r w:rsidR="00374987">
        <w:rPr>
          <w:rFonts w:ascii="Gill Sans MT" w:hAnsi="Gill Sans MT"/>
          <w:b/>
          <w:color w:val="002060"/>
          <w:sz w:val="15"/>
        </w:rPr>
        <w:t>7850 190660</w:t>
      </w:r>
      <w:r>
        <w:rPr>
          <w:rFonts w:ascii="Gill Sans MT" w:hAnsi="Gill Sans MT"/>
          <w:b/>
          <w:color w:val="002060"/>
          <w:sz w:val="15"/>
        </w:rPr>
        <w:t xml:space="preserve">.  Alternatively, please send your CV / Resume to </w:t>
      </w:r>
      <w:hyperlink r:id="rId9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grant@pharma-search.co.uk</w:t>
        </w:r>
      </w:hyperlink>
      <w:r>
        <w:rPr>
          <w:rFonts w:ascii="Gill Sans MT" w:hAnsi="Gill Sans MT"/>
          <w:b/>
          <w:color w:val="002060"/>
          <w:sz w:val="15"/>
        </w:rPr>
        <w:t>.</w:t>
      </w:r>
    </w:p>
    <w:p w14:paraId="17F9BBE1" w14:textId="77777777" w:rsidR="00585568" w:rsidRPr="00F96D1E" w:rsidRDefault="00585568">
      <w:pPr>
        <w:jc w:val="center"/>
        <w:rPr>
          <w:rFonts w:ascii="Gill Sans MT" w:hAnsi="Gill Sans MT"/>
          <w:b/>
          <w:color w:val="002060"/>
          <w:sz w:val="15"/>
        </w:rPr>
      </w:pPr>
    </w:p>
    <w:p w14:paraId="62A95963" w14:textId="77777777" w:rsidR="00C059AC" w:rsidRDefault="00A9062B">
      <w:pPr>
        <w:spacing w:after="60"/>
        <w:jc w:val="center"/>
        <w:rPr>
          <w:b/>
          <w:sz w:val="20"/>
        </w:rPr>
      </w:pPr>
      <w:r>
        <w:rPr>
          <w:b/>
          <w:noProof/>
          <w:sz w:val="20"/>
          <w:lang w:val="en-GB" w:eastAsia="en-GB"/>
        </w:rPr>
        <w:drawing>
          <wp:inline distT="0" distB="0" distL="0" distR="0" wp14:anchorId="15D72314" wp14:editId="79697042">
            <wp:extent cx="2747171" cy="39681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7801" cy="39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9AC" w:rsidSect="00585568">
      <w:headerReference w:type="default" r:id="rId11"/>
      <w:footerReference w:type="default" r:id="rId12"/>
      <w:pgSz w:w="11906" w:h="16838"/>
      <w:pgMar w:top="238" w:right="1247" w:bottom="24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D8AD" w14:textId="77777777" w:rsidR="00630352" w:rsidRDefault="00630352" w:rsidP="00EF5009">
      <w:r>
        <w:separator/>
      </w:r>
    </w:p>
  </w:endnote>
  <w:endnote w:type="continuationSeparator" w:id="0">
    <w:p w14:paraId="17F09FDF" w14:textId="77777777" w:rsidR="00630352" w:rsidRDefault="00630352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EEC8" w14:textId="77777777"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39C59374" wp14:editId="6BB69C3C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0BF5" w14:textId="77777777" w:rsidR="00630352" w:rsidRDefault="00630352" w:rsidP="00EF5009">
      <w:r>
        <w:separator/>
      </w:r>
    </w:p>
  </w:footnote>
  <w:footnote w:type="continuationSeparator" w:id="0">
    <w:p w14:paraId="1AC6626E" w14:textId="77777777" w:rsidR="00630352" w:rsidRDefault="00630352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F0CF" w14:textId="77777777"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74B76F9" wp14:editId="05200DFF">
          <wp:simplePos x="0" y="0"/>
          <wp:positionH relativeFrom="margin">
            <wp:posOffset>-859790</wp:posOffset>
          </wp:positionH>
          <wp:positionV relativeFrom="margin">
            <wp:posOffset>-213995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0pt;height:120pt" o:bullet="t">
        <v:imagedata r:id="rId1" o:title="PSL DNA"/>
      </v:shape>
    </w:pict>
  </w:numPicBullet>
  <w:abstractNum w:abstractNumId="0" w15:restartNumberingAfterBreak="0">
    <w:nsid w:val="1CBD3997"/>
    <w:multiLevelType w:val="hybridMultilevel"/>
    <w:tmpl w:val="4DDC5D62"/>
    <w:lvl w:ilvl="0" w:tplc="4B8EF21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9A6241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4C05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CC30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EED0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7E97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3027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F844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D01C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E81216"/>
    <w:multiLevelType w:val="hybridMultilevel"/>
    <w:tmpl w:val="6164D3FA"/>
    <w:lvl w:ilvl="0" w:tplc="0756AF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82A38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2817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8E90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F6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2610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3E7E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C2E7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0873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22AB0"/>
    <w:multiLevelType w:val="hybridMultilevel"/>
    <w:tmpl w:val="2AAC6474"/>
    <w:lvl w:ilvl="0" w:tplc="FEFE25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76E477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370CD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081A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A437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E4AE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6ACD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EA2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B28E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2A47B2"/>
    <w:multiLevelType w:val="hybridMultilevel"/>
    <w:tmpl w:val="61B82812"/>
    <w:lvl w:ilvl="0" w:tplc="22323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1A5"/>
    <w:multiLevelType w:val="hybridMultilevel"/>
    <w:tmpl w:val="1B0E2C08"/>
    <w:lvl w:ilvl="0" w:tplc="D09EE9E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99455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7848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BA14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E470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AEB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A13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B63D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BAD2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6016F0"/>
    <w:multiLevelType w:val="hybridMultilevel"/>
    <w:tmpl w:val="AFC0C6E4"/>
    <w:lvl w:ilvl="0" w:tplc="DAA803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45624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C685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10D4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7216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84F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A4E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60C6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12A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CD57DE"/>
    <w:multiLevelType w:val="hybridMultilevel"/>
    <w:tmpl w:val="B0A8C1F0"/>
    <w:lvl w:ilvl="0" w:tplc="E5CA27A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D4E033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287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B8DB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BA9E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420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4471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7840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F6EF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1F10E5"/>
    <w:multiLevelType w:val="hybridMultilevel"/>
    <w:tmpl w:val="AFC0C6E4"/>
    <w:lvl w:ilvl="0" w:tplc="7472CF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B5"/>
    <w:rsid w:val="00005348"/>
    <w:rsid w:val="00036C9B"/>
    <w:rsid w:val="0008359D"/>
    <w:rsid w:val="00114586"/>
    <w:rsid w:val="00135083"/>
    <w:rsid w:val="00155DE5"/>
    <w:rsid w:val="00172422"/>
    <w:rsid w:val="001A660B"/>
    <w:rsid w:val="001A7E87"/>
    <w:rsid w:val="001B6B97"/>
    <w:rsid w:val="001D4C70"/>
    <w:rsid w:val="001D62BF"/>
    <w:rsid w:val="002749A2"/>
    <w:rsid w:val="00277011"/>
    <w:rsid w:val="002F69EA"/>
    <w:rsid w:val="00313E2B"/>
    <w:rsid w:val="00332A4E"/>
    <w:rsid w:val="00332E1A"/>
    <w:rsid w:val="003354AD"/>
    <w:rsid w:val="0034224C"/>
    <w:rsid w:val="00374987"/>
    <w:rsid w:val="00381EBD"/>
    <w:rsid w:val="003976AD"/>
    <w:rsid w:val="003C54AF"/>
    <w:rsid w:val="003E1358"/>
    <w:rsid w:val="003E1928"/>
    <w:rsid w:val="003E3E4A"/>
    <w:rsid w:val="0040381E"/>
    <w:rsid w:val="0042087E"/>
    <w:rsid w:val="00430248"/>
    <w:rsid w:val="00442DF3"/>
    <w:rsid w:val="00493209"/>
    <w:rsid w:val="004C22DB"/>
    <w:rsid w:val="004C5837"/>
    <w:rsid w:val="004E0616"/>
    <w:rsid w:val="00573D19"/>
    <w:rsid w:val="00580B6E"/>
    <w:rsid w:val="005824AB"/>
    <w:rsid w:val="00585568"/>
    <w:rsid w:val="00630352"/>
    <w:rsid w:val="00634186"/>
    <w:rsid w:val="00644E34"/>
    <w:rsid w:val="0068748C"/>
    <w:rsid w:val="006A0A8C"/>
    <w:rsid w:val="006B4BE8"/>
    <w:rsid w:val="006E60D9"/>
    <w:rsid w:val="007107D1"/>
    <w:rsid w:val="007478AA"/>
    <w:rsid w:val="00755398"/>
    <w:rsid w:val="0078242D"/>
    <w:rsid w:val="00786639"/>
    <w:rsid w:val="0078788F"/>
    <w:rsid w:val="007A221C"/>
    <w:rsid w:val="007A2E22"/>
    <w:rsid w:val="007D5157"/>
    <w:rsid w:val="007E1DA2"/>
    <w:rsid w:val="00801527"/>
    <w:rsid w:val="00804D29"/>
    <w:rsid w:val="00873004"/>
    <w:rsid w:val="00894676"/>
    <w:rsid w:val="008B6B4F"/>
    <w:rsid w:val="00921439"/>
    <w:rsid w:val="00930392"/>
    <w:rsid w:val="0094173A"/>
    <w:rsid w:val="0094344B"/>
    <w:rsid w:val="00971FA9"/>
    <w:rsid w:val="00980E40"/>
    <w:rsid w:val="009E64CD"/>
    <w:rsid w:val="00A4161C"/>
    <w:rsid w:val="00A50EB2"/>
    <w:rsid w:val="00A83E5F"/>
    <w:rsid w:val="00A9062B"/>
    <w:rsid w:val="00AC614E"/>
    <w:rsid w:val="00AF5CD4"/>
    <w:rsid w:val="00B076FF"/>
    <w:rsid w:val="00B26F7F"/>
    <w:rsid w:val="00B44534"/>
    <w:rsid w:val="00B76013"/>
    <w:rsid w:val="00B9209E"/>
    <w:rsid w:val="00B96F60"/>
    <w:rsid w:val="00BC4A28"/>
    <w:rsid w:val="00BD1858"/>
    <w:rsid w:val="00BD7A7D"/>
    <w:rsid w:val="00C059AC"/>
    <w:rsid w:val="00C409DF"/>
    <w:rsid w:val="00C61F04"/>
    <w:rsid w:val="00C70AC6"/>
    <w:rsid w:val="00C905BC"/>
    <w:rsid w:val="00CC08A9"/>
    <w:rsid w:val="00D205CD"/>
    <w:rsid w:val="00D63725"/>
    <w:rsid w:val="00D842D1"/>
    <w:rsid w:val="00D9240F"/>
    <w:rsid w:val="00DC5475"/>
    <w:rsid w:val="00DD4B8E"/>
    <w:rsid w:val="00E134B5"/>
    <w:rsid w:val="00E16620"/>
    <w:rsid w:val="00E3119C"/>
    <w:rsid w:val="00E32CC4"/>
    <w:rsid w:val="00E34085"/>
    <w:rsid w:val="00E41D4A"/>
    <w:rsid w:val="00E437C8"/>
    <w:rsid w:val="00E837C8"/>
    <w:rsid w:val="00E905B9"/>
    <w:rsid w:val="00EC0448"/>
    <w:rsid w:val="00EF5009"/>
    <w:rsid w:val="00F637B4"/>
    <w:rsid w:val="00F80C4B"/>
    <w:rsid w:val="00F96D1E"/>
    <w:rsid w:val="00FB1655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198C9"/>
  <w15:docId w15:val="{46D22B01-059A-4114-8E12-F693FC45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alisgroup.com/?p=13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rant@pharma-search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9213-DD04-4FD9-86CD-3DE7CD3C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3</cp:revision>
  <cp:lastPrinted>2017-11-12T19:06:00Z</cp:lastPrinted>
  <dcterms:created xsi:type="dcterms:W3CDTF">2017-11-12T19:28:00Z</dcterms:created>
  <dcterms:modified xsi:type="dcterms:W3CDTF">2021-04-29T11:51:00Z</dcterms:modified>
</cp:coreProperties>
</file>