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B5" w:rsidRDefault="004C22DB" w:rsidP="00894676">
      <w:pPr>
        <w:spacing w:before="100" w:beforeAutospacing="1" w:after="100" w:afterAutospacing="1"/>
        <w:jc w:val="center"/>
        <w:rPr>
          <w:rFonts w:ascii="Gill Sans MT" w:hAnsi="Gill Sans MT"/>
          <w:b/>
          <w:color w:val="002060"/>
          <w:sz w:val="44"/>
          <w:szCs w:val="44"/>
        </w:rPr>
      </w:pPr>
      <w:r w:rsidRPr="009E64CD">
        <w:rPr>
          <w:rFonts w:ascii="Gill Sans MT" w:hAnsi="Gill Sans MT"/>
          <w:b/>
          <w:color w:val="002060"/>
          <w:sz w:val="44"/>
          <w:szCs w:val="44"/>
        </w:rPr>
        <w:t>Director</w:t>
      </w:r>
      <w:r w:rsidR="0008359D" w:rsidRPr="009E64CD">
        <w:rPr>
          <w:rFonts w:ascii="Gill Sans MT" w:hAnsi="Gill Sans MT"/>
          <w:b/>
          <w:color w:val="002060"/>
          <w:sz w:val="44"/>
          <w:szCs w:val="44"/>
        </w:rPr>
        <w:t xml:space="preserve">, </w:t>
      </w:r>
      <w:r w:rsidR="002F21D8">
        <w:rPr>
          <w:rFonts w:ascii="Gill Sans MT" w:hAnsi="Gill Sans MT"/>
          <w:b/>
          <w:color w:val="002060"/>
          <w:sz w:val="44"/>
          <w:szCs w:val="44"/>
        </w:rPr>
        <w:t>Site Contracting</w:t>
      </w:r>
    </w:p>
    <w:p w:rsidR="00005348" w:rsidRPr="006B4BE8" w:rsidRDefault="00005348" w:rsidP="0078242D">
      <w:pPr>
        <w:jc w:val="both"/>
        <w:rPr>
          <w:rFonts w:ascii="Gill Sans MT" w:hAnsi="Gill Sans MT"/>
          <w:b/>
          <w:color w:val="002060"/>
          <w:sz w:val="16"/>
          <w:szCs w:val="16"/>
        </w:rPr>
      </w:pPr>
    </w:p>
    <w:p w:rsidR="0078242D" w:rsidRPr="0078242D" w:rsidRDefault="0078242D" w:rsidP="0078242D">
      <w:pPr>
        <w:jc w:val="both"/>
        <w:rPr>
          <w:rFonts w:ascii="Gill Sans MT" w:hAnsi="Gill Sans MT"/>
          <w:b/>
          <w:color w:val="002060"/>
        </w:rPr>
      </w:pPr>
      <w:r w:rsidRPr="0078242D">
        <w:rPr>
          <w:rFonts w:ascii="Gill Sans MT" w:hAnsi="Gill Sans MT"/>
          <w:b/>
          <w:color w:val="002060"/>
        </w:rPr>
        <w:t>Ref: PSL40</w:t>
      </w:r>
      <w:r w:rsidR="002F21D8">
        <w:rPr>
          <w:rFonts w:ascii="Gill Sans MT" w:hAnsi="Gill Sans MT"/>
          <w:b/>
          <w:color w:val="002060"/>
        </w:rPr>
        <w:t>84</w:t>
      </w:r>
      <w:r w:rsidRPr="0078242D">
        <w:rPr>
          <w:rFonts w:ascii="Gill Sans MT" w:hAnsi="Gill Sans MT"/>
          <w:b/>
          <w:color w:val="002060"/>
        </w:rPr>
        <w:tab/>
      </w:r>
      <w:r w:rsidRPr="0078242D">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t xml:space="preserve">         </w:t>
      </w:r>
      <w:r w:rsidR="003C54AF">
        <w:rPr>
          <w:rFonts w:ascii="Gill Sans MT" w:hAnsi="Gill Sans MT"/>
          <w:b/>
          <w:color w:val="002060"/>
        </w:rPr>
        <w:t xml:space="preserve"> </w:t>
      </w:r>
      <w:r w:rsidR="00071026">
        <w:rPr>
          <w:rFonts w:ascii="Gill Sans MT" w:hAnsi="Gill Sans MT"/>
          <w:b/>
          <w:color w:val="002060"/>
        </w:rPr>
        <w:t xml:space="preserve"> </w:t>
      </w:r>
      <w:r w:rsidRPr="0078242D">
        <w:rPr>
          <w:rFonts w:ascii="Gill Sans MT" w:hAnsi="Gill Sans MT"/>
          <w:b/>
          <w:color w:val="002060"/>
        </w:rPr>
        <w:t>Attractive Salary</w:t>
      </w:r>
    </w:p>
    <w:p w:rsidR="0078242D" w:rsidRDefault="002F21D8" w:rsidP="0078242D">
      <w:pPr>
        <w:jc w:val="both"/>
        <w:rPr>
          <w:rFonts w:ascii="Gill Sans MT" w:hAnsi="Gill Sans MT"/>
          <w:color w:val="002060"/>
          <w:sz w:val="20"/>
          <w:szCs w:val="20"/>
        </w:rPr>
      </w:pPr>
      <w:r>
        <w:rPr>
          <w:rFonts w:ascii="Gill Sans MT" w:hAnsi="Gill Sans MT"/>
          <w:color w:val="002060"/>
          <w:sz w:val="20"/>
          <w:szCs w:val="20"/>
        </w:rPr>
        <w:t>UK / Ireland</w:t>
      </w:r>
      <w:r w:rsidR="00F927AA">
        <w:rPr>
          <w:rFonts w:ascii="Gill Sans MT" w:hAnsi="Gill Sans MT"/>
          <w:color w:val="002060"/>
          <w:sz w:val="20"/>
          <w:szCs w:val="20"/>
        </w:rPr>
        <w:t xml:space="preserve"> / EU</w:t>
      </w:r>
      <w:r w:rsidR="0078242D" w:rsidRP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t xml:space="preserve"> </w:t>
      </w:r>
      <w:r w:rsidR="00580B6E">
        <w:rPr>
          <w:rFonts w:ascii="Gill Sans MT" w:hAnsi="Gill Sans MT"/>
          <w:color w:val="002060"/>
        </w:rPr>
        <w:tab/>
      </w:r>
      <w:r w:rsidR="009E64CD">
        <w:rPr>
          <w:rFonts w:ascii="Gill Sans MT" w:hAnsi="Gill Sans MT"/>
          <w:color w:val="002060"/>
        </w:rPr>
        <w:t xml:space="preserve">          </w:t>
      </w:r>
      <w:r w:rsidR="00071026">
        <w:rPr>
          <w:rFonts w:ascii="Gill Sans MT" w:hAnsi="Gill Sans MT"/>
          <w:color w:val="002060"/>
        </w:rPr>
        <w:tab/>
      </w:r>
      <w:r w:rsidR="00071026">
        <w:rPr>
          <w:rFonts w:ascii="Gill Sans MT" w:hAnsi="Gill Sans MT"/>
          <w:color w:val="002060"/>
        </w:rPr>
        <w:tab/>
      </w:r>
      <w:r w:rsidR="00071026">
        <w:rPr>
          <w:rFonts w:ascii="Gill Sans MT" w:hAnsi="Gill Sans MT"/>
          <w:color w:val="002060"/>
        </w:rPr>
        <w:tab/>
        <w:t xml:space="preserve"> </w:t>
      </w:r>
      <w:r w:rsidR="0078242D" w:rsidRPr="009E64CD">
        <w:rPr>
          <w:rFonts w:ascii="Gill Sans MT" w:hAnsi="Gill Sans MT"/>
          <w:color w:val="002060"/>
          <w:sz w:val="20"/>
          <w:szCs w:val="20"/>
        </w:rPr>
        <w:t>Co</w:t>
      </w:r>
      <w:r w:rsidR="004C22DB" w:rsidRPr="009E64CD">
        <w:rPr>
          <w:rFonts w:ascii="Gill Sans MT" w:hAnsi="Gill Sans MT"/>
          <w:color w:val="002060"/>
          <w:sz w:val="20"/>
          <w:szCs w:val="20"/>
        </w:rPr>
        <w:t>mmensurate with experience</w:t>
      </w:r>
    </w:p>
    <w:p w:rsidR="00921439" w:rsidRPr="00921439" w:rsidRDefault="00921439" w:rsidP="0078242D">
      <w:pPr>
        <w:jc w:val="both"/>
        <w:rPr>
          <w:rFonts w:ascii="Gill Sans MT" w:hAnsi="Gill Sans MT"/>
          <w:color w:val="002060"/>
          <w:sz w:val="4"/>
          <w:szCs w:val="4"/>
        </w:rPr>
      </w:pPr>
    </w:p>
    <w:p w:rsidR="00071026" w:rsidRPr="00137308" w:rsidRDefault="00071026" w:rsidP="00071026">
      <w:pPr>
        <w:jc w:val="center"/>
        <w:rPr>
          <w:rFonts w:ascii="Gill Sans MT" w:hAnsi="Gill Sans MT"/>
          <w:b/>
          <w:color w:val="002060"/>
          <w:sz w:val="8"/>
          <w:szCs w:val="8"/>
        </w:rPr>
      </w:pPr>
      <w:bookmarkStart w:id="0" w:name="_GoBack"/>
      <w:bookmarkEnd w:id="0"/>
    </w:p>
    <w:p w:rsidR="00137308" w:rsidRPr="00137308" w:rsidRDefault="00137308" w:rsidP="00071026">
      <w:pPr>
        <w:jc w:val="center"/>
        <w:rPr>
          <w:rFonts w:ascii="Gill Sans MT" w:hAnsi="Gill Sans MT"/>
          <w:b/>
          <w:color w:val="002060"/>
          <w:sz w:val="16"/>
          <w:szCs w:val="16"/>
        </w:rPr>
      </w:pPr>
    </w:p>
    <w:p w:rsidR="00277011" w:rsidRPr="002F21D8" w:rsidRDefault="00941769" w:rsidP="00071026">
      <w:pPr>
        <w:jc w:val="center"/>
        <w:rPr>
          <w:rFonts w:ascii="Gill Sans MT" w:hAnsi="Gill Sans MT"/>
          <w:b/>
          <w:color w:val="002060"/>
          <w:sz w:val="32"/>
          <w:szCs w:val="32"/>
        </w:rPr>
      </w:pPr>
      <w:r w:rsidRPr="002F21D8">
        <w:rPr>
          <w:rFonts w:ascii="Gill Sans MT" w:hAnsi="Gill Sans MT"/>
          <w:b/>
          <w:color w:val="002060"/>
          <w:sz w:val="32"/>
          <w:szCs w:val="32"/>
        </w:rPr>
        <w:t xml:space="preserve">Join </w:t>
      </w:r>
      <w:r w:rsidR="002F21D8" w:rsidRPr="002F21D8">
        <w:rPr>
          <w:rFonts w:ascii="Gill Sans MT" w:hAnsi="Gill Sans MT"/>
          <w:b/>
          <w:color w:val="002060"/>
          <w:sz w:val="32"/>
          <w:szCs w:val="32"/>
        </w:rPr>
        <w:t xml:space="preserve">one of </w:t>
      </w:r>
      <w:r w:rsidRPr="002F21D8">
        <w:rPr>
          <w:rFonts w:ascii="Gill Sans MT" w:hAnsi="Gill Sans MT"/>
          <w:b/>
          <w:color w:val="002060"/>
          <w:sz w:val="32"/>
          <w:szCs w:val="32"/>
        </w:rPr>
        <w:t>the world’s largest provider</w:t>
      </w:r>
      <w:r w:rsidR="00071026">
        <w:rPr>
          <w:rFonts w:ascii="Gill Sans MT" w:hAnsi="Gill Sans MT"/>
          <w:b/>
          <w:color w:val="002060"/>
          <w:sz w:val="32"/>
          <w:szCs w:val="32"/>
        </w:rPr>
        <w:t>s</w:t>
      </w:r>
      <w:r w:rsidRPr="002F21D8">
        <w:rPr>
          <w:rFonts w:ascii="Gill Sans MT" w:hAnsi="Gill Sans MT"/>
          <w:b/>
          <w:color w:val="002060"/>
          <w:sz w:val="32"/>
          <w:szCs w:val="32"/>
        </w:rPr>
        <w:t xml:space="preserve"> of biopharmaceutical </w:t>
      </w:r>
      <w:r w:rsidR="002F21D8" w:rsidRPr="002F21D8">
        <w:rPr>
          <w:rFonts w:ascii="Gill Sans MT" w:hAnsi="Gill Sans MT"/>
          <w:b/>
          <w:color w:val="002060"/>
          <w:sz w:val="32"/>
          <w:szCs w:val="32"/>
        </w:rPr>
        <w:t xml:space="preserve">and medical device </w:t>
      </w:r>
      <w:r w:rsidRPr="002F21D8">
        <w:rPr>
          <w:rFonts w:ascii="Gill Sans MT" w:hAnsi="Gill Sans MT"/>
          <w:b/>
          <w:color w:val="002060"/>
          <w:sz w:val="32"/>
          <w:szCs w:val="32"/>
        </w:rPr>
        <w:t xml:space="preserve">development </w:t>
      </w:r>
      <w:r w:rsidR="002F21D8" w:rsidRPr="002F21D8">
        <w:rPr>
          <w:rFonts w:ascii="Gill Sans MT" w:hAnsi="Gill Sans MT"/>
          <w:b/>
          <w:color w:val="002060"/>
          <w:sz w:val="32"/>
          <w:szCs w:val="32"/>
        </w:rPr>
        <w:t xml:space="preserve">and commercialisation </w:t>
      </w:r>
      <w:r w:rsidRPr="002F21D8">
        <w:rPr>
          <w:rFonts w:ascii="Gill Sans MT" w:hAnsi="Gill Sans MT"/>
          <w:b/>
          <w:color w:val="002060"/>
          <w:sz w:val="32"/>
          <w:szCs w:val="32"/>
        </w:rPr>
        <w:t>services with</w:t>
      </w:r>
      <w:r w:rsidR="00C068FE">
        <w:rPr>
          <w:rFonts w:ascii="Gill Sans MT" w:hAnsi="Gill Sans MT"/>
          <w:b/>
          <w:color w:val="002060"/>
          <w:sz w:val="32"/>
          <w:szCs w:val="32"/>
        </w:rPr>
        <w:t>in</w:t>
      </w:r>
      <w:r w:rsidRPr="002F21D8">
        <w:rPr>
          <w:rFonts w:ascii="Gill Sans MT" w:hAnsi="Gill Sans MT"/>
          <w:b/>
          <w:color w:val="002060"/>
          <w:sz w:val="32"/>
          <w:szCs w:val="32"/>
        </w:rPr>
        <w:t xml:space="preserve"> a </w:t>
      </w:r>
      <w:r w:rsidR="00F927AA">
        <w:rPr>
          <w:rFonts w:ascii="Gill Sans MT" w:hAnsi="Gill Sans MT"/>
          <w:b/>
          <w:color w:val="002060"/>
          <w:sz w:val="32"/>
          <w:szCs w:val="32"/>
        </w:rPr>
        <w:t xml:space="preserve">key </w:t>
      </w:r>
      <w:r w:rsidRPr="002F21D8">
        <w:rPr>
          <w:rFonts w:ascii="Gill Sans MT" w:hAnsi="Gill Sans MT"/>
          <w:b/>
          <w:color w:val="002060"/>
          <w:sz w:val="32"/>
          <w:szCs w:val="32"/>
        </w:rPr>
        <w:t>leadership role.</w:t>
      </w:r>
    </w:p>
    <w:p w:rsidR="00071026" w:rsidRDefault="00071026" w:rsidP="00873004">
      <w:pPr>
        <w:jc w:val="both"/>
        <w:rPr>
          <w:rFonts w:ascii="Gill Sans MT" w:hAnsi="Gill Sans MT"/>
          <w:color w:val="002060"/>
          <w:sz w:val="16"/>
          <w:szCs w:val="16"/>
        </w:rPr>
      </w:pPr>
    </w:p>
    <w:p w:rsidR="00C068FE" w:rsidRPr="00071026" w:rsidRDefault="00C068FE" w:rsidP="00873004">
      <w:pPr>
        <w:jc w:val="both"/>
        <w:rPr>
          <w:rFonts w:ascii="Gill Sans MT" w:hAnsi="Gill Sans MT"/>
          <w:color w:val="002060"/>
          <w:sz w:val="16"/>
          <w:szCs w:val="16"/>
        </w:rPr>
      </w:pPr>
    </w:p>
    <w:p w:rsidR="00947BE4" w:rsidRPr="00804806" w:rsidRDefault="00E134B5" w:rsidP="00873004">
      <w:pPr>
        <w:jc w:val="both"/>
        <w:rPr>
          <w:rFonts w:ascii="Gill Sans MT" w:hAnsi="Gill Sans MT"/>
          <w:color w:val="002060"/>
          <w:sz w:val="22"/>
          <w:szCs w:val="22"/>
        </w:rPr>
      </w:pPr>
      <w:r w:rsidRPr="00804806">
        <w:rPr>
          <w:rFonts w:ascii="Gill Sans MT" w:hAnsi="Gill Sans MT"/>
          <w:color w:val="002060"/>
          <w:sz w:val="22"/>
          <w:szCs w:val="22"/>
        </w:rPr>
        <w:t xml:space="preserve">Our client </w:t>
      </w:r>
      <w:r w:rsidR="00005348" w:rsidRPr="00804806">
        <w:rPr>
          <w:rFonts w:ascii="Gill Sans MT" w:hAnsi="Gill Sans MT"/>
          <w:color w:val="002060"/>
          <w:sz w:val="22"/>
          <w:szCs w:val="22"/>
        </w:rPr>
        <w:t xml:space="preserve">has </w:t>
      </w:r>
      <w:r w:rsidR="00947BE4" w:rsidRPr="00804806">
        <w:rPr>
          <w:rFonts w:ascii="Gill Sans MT" w:hAnsi="Gill Sans MT"/>
          <w:color w:val="002060"/>
          <w:sz w:val="22"/>
          <w:szCs w:val="22"/>
        </w:rPr>
        <w:t xml:space="preserve">maintained and </w:t>
      </w:r>
      <w:r w:rsidR="00DA5146">
        <w:rPr>
          <w:rFonts w:ascii="Gill Sans MT" w:hAnsi="Gill Sans MT"/>
          <w:color w:val="002060"/>
          <w:sz w:val="22"/>
          <w:szCs w:val="22"/>
        </w:rPr>
        <w:t xml:space="preserve">continually </w:t>
      </w:r>
      <w:r w:rsidR="00947BE4" w:rsidRPr="00804806">
        <w:rPr>
          <w:rFonts w:ascii="Gill Sans MT" w:hAnsi="Gill Sans MT"/>
          <w:color w:val="002060"/>
          <w:sz w:val="22"/>
          <w:szCs w:val="22"/>
        </w:rPr>
        <w:t xml:space="preserve">strengthened its position as </w:t>
      </w:r>
      <w:r w:rsidR="002F21D8">
        <w:rPr>
          <w:rFonts w:ascii="Gill Sans MT" w:hAnsi="Gill Sans MT"/>
          <w:color w:val="002060"/>
          <w:sz w:val="22"/>
          <w:szCs w:val="22"/>
        </w:rPr>
        <w:t xml:space="preserve">one of </w:t>
      </w:r>
      <w:r w:rsidR="00947BE4" w:rsidRPr="00804806">
        <w:rPr>
          <w:rFonts w:ascii="Gill Sans MT" w:hAnsi="Gill Sans MT"/>
          <w:color w:val="002060"/>
          <w:sz w:val="22"/>
          <w:szCs w:val="22"/>
        </w:rPr>
        <w:t>the world’s leading provider</w:t>
      </w:r>
      <w:r w:rsidR="00C068FE">
        <w:rPr>
          <w:rFonts w:ascii="Gill Sans MT" w:hAnsi="Gill Sans MT"/>
          <w:color w:val="002060"/>
          <w:sz w:val="22"/>
          <w:szCs w:val="22"/>
        </w:rPr>
        <w:t>s</w:t>
      </w:r>
      <w:r w:rsidR="00947BE4" w:rsidRPr="00804806">
        <w:rPr>
          <w:rFonts w:ascii="Gill Sans MT" w:hAnsi="Gill Sans MT"/>
          <w:color w:val="002060"/>
          <w:sz w:val="22"/>
          <w:szCs w:val="22"/>
        </w:rPr>
        <w:t xml:space="preserve"> of biopharmaceutical development and commercial outsourcing services</w:t>
      </w:r>
      <w:r w:rsidR="00C068FE">
        <w:rPr>
          <w:rFonts w:ascii="Gill Sans MT" w:hAnsi="Gill Sans MT"/>
          <w:color w:val="002060"/>
          <w:sz w:val="22"/>
          <w:szCs w:val="22"/>
        </w:rPr>
        <w:t xml:space="preserve"> and solutions</w:t>
      </w:r>
      <w:r w:rsidR="00947BE4" w:rsidRPr="00804806">
        <w:rPr>
          <w:rFonts w:ascii="Gill Sans MT" w:hAnsi="Gill Sans MT"/>
          <w:color w:val="002060"/>
          <w:sz w:val="22"/>
          <w:szCs w:val="22"/>
        </w:rPr>
        <w:t xml:space="preserve">.  With approximately </w:t>
      </w:r>
      <w:r w:rsidR="002F21D8">
        <w:rPr>
          <w:rFonts w:ascii="Gill Sans MT" w:hAnsi="Gill Sans MT"/>
          <w:color w:val="002060"/>
          <w:sz w:val="22"/>
          <w:szCs w:val="22"/>
        </w:rPr>
        <w:t>18</w:t>
      </w:r>
      <w:r w:rsidR="00947BE4" w:rsidRPr="00804806">
        <w:rPr>
          <w:rFonts w:ascii="Gill Sans MT" w:hAnsi="Gill Sans MT"/>
          <w:color w:val="002060"/>
          <w:sz w:val="22"/>
          <w:szCs w:val="22"/>
        </w:rPr>
        <w:t>,000 employees globally</w:t>
      </w:r>
      <w:r w:rsidR="002F21D8">
        <w:rPr>
          <w:rFonts w:ascii="Gill Sans MT" w:hAnsi="Gill Sans MT"/>
          <w:color w:val="002060"/>
          <w:sz w:val="22"/>
          <w:szCs w:val="22"/>
        </w:rPr>
        <w:t xml:space="preserve">, </w:t>
      </w:r>
      <w:r w:rsidR="00F927AA">
        <w:rPr>
          <w:rFonts w:ascii="Gill Sans MT" w:hAnsi="Gill Sans MT"/>
          <w:color w:val="002060"/>
          <w:sz w:val="22"/>
          <w:szCs w:val="22"/>
        </w:rPr>
        <w:t>present in</w:t>
      </w:r>
      <w:r w:rsidR="002F21D8">
        <w:rPr>
          <w:rFonts w:ascii="Gill Sans MT" w:hAnsi="Gill Sans MT"/>
          <w:color w:val="002060"/>
          <w:sz w:val="22"/>
          <w:szCs w:val="22"/>
        </w:rPr>
        <w:t xml:space="preserve"> 80 locations</w:t>
      </w:r>
      <w:r w:rsidR="00947BE4" w:rsidRPr="00804806">
        <w:rPr>
          <w:rFonts w:ascii="Gill Sans MT" w:hAnsi="Gill Sans MT"/>
          <w:color w:val="002060"/>
          <w:sz w:val="22"/>
          <w:szCs w:val="22"/>
        </w:rPr>
        <w:t xml:space="preserve"> and </w:t>
      </w:r>
      <w:r w:rsidR="00F927AA">
        <w:rPr>
          <w:rFonts w:ascii="Gill Sans MT" w:hAnsi="Gill Sans MT"/>
          <w:color w:val="002060"/>
          <w:sz w:val="22"/>
          <w:szCs w:val="22"/>
        </w:rPr>
        <w:t xml:space="preserve">with </w:t>
      </w:r>
      <w:r w:rsidR="00947BE4" w:rsidRPr="00804806">
        <w:rPr>
          <w:rFonts w:ascii="Gill Sans MT" w:hAnsi="Gill Sans MT"/>
          <w:color w:val="002060"/>
          <w:sz w:val="22"/>
          <w:szCs w:val="22"/>
        </w:rPr>
        <w:t xml:space="preserve">a presence in over </w:t>
      </w:r>
      <w:r w:rsidR="002F21D8">
        <w:rPr>
          <w:rFonts w:ascii="Gill Sans MT" w:hAnsi="Gill Sans MT"/>
          <w:color w:val="002060"/>
          <w:sz w:val="22"/>
          <w:szCs w:val="22"/>
        </w:rPr>
        <w:t>50</w:t>
      </w:r>
      <w:r w:rsidR="00947BE4" w:rsidRPr="00804806">
        <w:rPr>
          <w:rFonts w:ascii="Gill Sans MT" w:hAnsi="Gill Sans MT"/>
          <w:color w:val="002060"/>
          <w:sz w:val="22"/>
          <w:szCs w:val="22"/>
        </w:rPr>
        <w:t xml:space="preserve"> countries, they continue to grow, lead and shape the outsourced </w:t>
      </w:r>
      <w:r w:rsidR="00C068FE">
        <w:rPr>
          <w:rFonts w:ascii="Gill Sans MT" w:hAnsi="Gill Sans MT"/>
          <w:color w:val="002060"/>
          <w:sz w:val="22"/>
          <w:szCs w:val="22"/>
        </w:rPr>
        <w:t>drug development solutions</w:t>
      </w:r>
      <w:r w:rsidR="00947BE4" w:rsidRPr="00804806">
        <w:rPr>
          <w:rFonts w:ascii="Gill Sans MT" w:hAnsi="Gill Sans MT"/>
          <w:color w:val="002060"/>
          <w:sz w:val="22"/>
          <w:szCs w:val="22"/>
        </w:rPr>
        <w:t xml:space="preserve"> model. </w:t>
      </w:r>
    </w:p>
    <w:p w:rsidR="00947BE4" w:rsidRPr="00F73C24" w:rsidRDefault="00947BE4" w:rsidP="00873004">
      <w:pPr>
        <w:jc w:val="both"/>
        <w:rPr>
          <w:rFonts w:ascii="Gill Sans MT" w:hAnsi="Gill Sans MT"/>
          <w:color w:val="002060"/>
          <w:sz w:val="16"/>
          <w:szCs w:val="16"/>
        </w:rPr>
      </w:pPr>
    </w:p>
    <w:p w:rsidR="001D1360" w:rsidRDefault="00DA5146" w:rsidP="00873004">
      <w:pPr>
        <w:jc w:val="both"/>
        <w:rPr>
          <w:rFonts w:ascii="Gill Sans MT" w:hAnsi="Gill Sans MT"/>
          <w:color w:val="002060"/>
          <w:sz w:val="22"/>
          <w:szCs w:val="22"/>
        </w:rPr>
      </w:pPr>
      <w:r>
        <w:rPr>
          <w:rFonts w:ascii="Gill Sans MT" w:hAnsi="Gill Sans MT"/>
          <w:color w:val="002060"/>
          <w:sz w:val="22"/>
          <w:szCs w:val="22"/>
        </w:rPr>
        <w:t>Their comprehensive drug development capabilities and expertise within regulatory affairs, Phase I-IV clinical research services, integrated e-Clinical technologies and advanced commercialisation services</w:t>
      </w:r>
      <w:r w:rsidR="001D1360">
        <w:rPr>
          <w:rFonts w:ascii="Gill Sans MT" w:hAnsi="Gill Sans MT"/>
          <w:color w:val="002060"/>
          <w:sz w:val="22"/>
          <w:szCs w:val="22"/>
        </w:rPr>
        <w:t xml:space="preserve"> allow them to work closely with their clients through the entire development journey, smoothly</w:t>
      </w:r>
      <w:r w:rsidR="00C068FE">
        <w:rPr>
          <w:rFonts w:ascii="Gill Sans MT" w:hAnsi="Gill Sans MT"/>
          <w:color w:val="002060"/>
          <w:sz w:val="22"/>
          <w:szCs w:val="22"/>
        </w:rPr>
        <w:t xml:space="preserve">, efficiently, with innovation, </w:t>
      </w:r>
      <w:r w:rsidR="001D1360">
        <w:rPr>
          <w:rFonts w:ascii="Gill Sans MT" w:hAnsi="Gill Sans MT"/>
          <w:color w:val="002060"/>
          <w:sz w:val="22"/>
          <w:szCs w:val="22"/>
        </w:rPr>
        <w:t xml:space="preserve"> and cost effectively.</w:t>
      </w:r>
    </w:p>
    <w:p w:rsidR="001D1360" w:rsidRPr="00071026" w:rsidRDefault="001D1360" w:rsidP="00873004">
      <w:pPr>
        <w:jc w:val="both"/>
        <w:rPr>
          <w:rFonts w:ascii="Gill Sans MT" w:hAnsi="Gill Sans MT"/>
          <w:color w:val="002060"/>
          <w:sz w:val="16"/>
          <w:szCs w:val="16"/>
        </w:rPr>
      </w:pPr>
    </w:p>
    <w:p w:rsidR="00005348" w:rsidRDefault="001D1360" w:rsidP="00873004">
      <w:pPr>
        <w:jc w:val="both"/>
        <w:rPr>
          <w:rFonts w:ascii="Gill Sans MT" w:hAnsi="Gill Sans MT"/>
          <w:color w:val="002060"/>
          <w:sz w:val="22"/>
          <w:szCs w:val="22"/>
        </w:rPr>
      </w:pPr>
      <w:r>
        <w:rPr>
          <w:rFonts w:ascii="Gill Sans MT" w:hAnsi="Gill Sans MT"/>
          <w:color w:val="002060"/>
          <w:sz w:val="22"/>
          <w:szCs w:val="22"/>
        </w:rPr>
        <w:t>The</w:t>
      </w:r>
      <w:r w:rsidRPr="001D1360">
        <w:rPr>
          <w:rFonts w:ascii="Gill Sans MT" w:hAnsi="Gill Sans MT"/>
          <w:b/>
          <w:color w:val="002060"/>
          <w:sz w:val="22"/>
          <w:szCs w:val="22"/>
        </w:rPr>
        <w:t xml:space="preserve"> Director, Site Contracting</w:t>
      </w:r>
      <w:r>
        <w:rPr>
          <w:rFonts w:ascii="Gill Sans MT" w:hAnsi="Gill Sans MT"/>
          <w:color w:val="002060"/>
          <w:sz w:val="22"/>
          <w:szCs w:val="22"/>
        </w:rPr>
        <w:t xml:space="preserve"> will lead, manage and support</w:t>
      </w:r>
      <w:r w:rsidR="00674C08">
        <w:rPr>
          <w:rFonts w:ascii="Gill Sans MT" w:hAnsi="Gill Sans MT"/>
          <w:color w:val="002060"/>
          <w:sz w:val="22"/>
          <w:szCs w:val="22"/>
        </w:rPr>
        <w:t>, on a global basis, the Site Contracting Managers and Leaders in the delivery of timely, high quality site contracting to clients.  You will enjoy full responsibility for operational execution of the highest standards, on time and within budget, whilst continually seeking to improve the quality of the group deliverables, services, and solutions.</w:t>
      </w:r>
      <w:r>
        <w:rPr>
          <w:rFonts w:ascii="Gill Sans MT" w:hAnsi="Gill Sans MT"/>
          <w:color w:val="002060"/>
          <w:sz w:val="22"/>
          <w:szCs w:val="22"/>
        </w:rPr>
        <w:t xml:space="preserve">   </w:t>
      </w:r>
      <w:r w:rsidR="00DA5146">
        <w:rPr>
          <w:rFonts w:ascii="Gill Sans MT" w:hAnsi="Gill Sans MT"/>
          <w:color w:val="002060"/>
          <w:sz w:val="22"/>
          <w:szCs w:val="22"/>
        </w:rPr>
        <w:t xml:space="preserve"> </w:t>
      </w:r>
    </w:p>
    <w:p w:rsidR="00674C08" w:rsidRPr="00071026" w:rsidRDefault="00674C08" w:rsidP="00873004">
      <w:pPr>
        <w:jc w:val="both"/>
        <w:rPr>
          <w:rFonts w:ascii="Gill Sans MT" w:hAnsi="Gill Sans MT"/>
          <w:color w:val="002060"/>
          <w:sz w:val="16"/>
          <w:szCs w:val="16"/>
        </w:rPr>
      </w:pPr>
    </w:p>
    <w:p w:rsidR="00674C08" w:rsidRPr="00674C08" w:rsidRDefault="00674C08" w:rsidP="00873004">
      <w:pPr>
        <w:jc w:val="both"/>
        <w:rPr>
          <w:rFonts w:ascii="Gill Sans MT" w:hAnsi="Gill Sans MT"/>
          <w:color w:val="002060"/>
          <w:sz w:val="22"/>
          <w:szCs w:val="22"/>
        </w:rPr>
      </w:pPr>
      <w:r>
        <w:rPr>
          <w:rFonts w:ascii="Gill Sans MT" w:hAnsi="Gill Sans MT"/>
          <w:color w:val="002060"/>
          <w:sz w:val="22"/>
          <w:szCs w:val="22"/>
        </w:rPr>
        <w:t>The</w:t>
      </w:r>
      <w:r w:rsidRPr="001D1360">
        <w:rPr>
          <w:rFonts w:ascii="Gill Sans MT" w:hAnsi="Gill Sans MT"/>
          <w:b/>
          <w:color w:val="002060"/>
          <w:sz w:val="22"/>
          <w:szCs w:val="22"/>
        </w:rPr>
        <w:t xml:space="preserve"> Director, Site Contracting</w:t>
      </w:r>
      <w:r>
        <w:rPr>
          <w:rFonts w:ascii="Gill Sans MT" w:hAnsi="Gill Sans MT"/>
          <w:b/>
          <w:color w:val="002060"/>
          <w:sz w:val="22"/>
          <w:szCs w:val="22"/>
        </w:rPr>
        <w:t xml:space="preserve"> </w:t>
      </w:r>
      <w:r w:rsidRPr="00674C08">
        <w:rPr>
          <w:rFonts w:ascii="Gill Sans MT" w:hAnsi="Gill Sans MT"/>
          <w:color w:val="002060"/>
          <w:sz w:val="22"/>
          <w:szCs w:val="22"/>
        </w:rPr>
        <w:t>will be expected to proactively drive solutions to improve client and investigator satisfaction, improve quality, efficiency, and accelerate start-up cycle times.</w:t>
      </w:r>
    </w:p>
    <w:p w:rsidR="00674C08" w:rsidRPr="00071026" w:rsidRDefault="00674C08" w:rsidP="00873004">
      <w:pPr>
        <w:jc w:val="both"/>
        <w:rPr>
          <w:rFonts w:ascii="Gill Sans MT" w:hAnsi="Gill Sans MT"/>
          <w:color w:val="002060"/>
          <w:sz w:val="16"/>
          <w:szCs w:val="16"/>
        </w:rPr>
      </w:pPr>
    </w:p>
    <w:p w:rsidR="00674C08" w:rsidRDefault="00674C08" w:rsidP="00873004">
      <w:pPr>
        <w:jc w:val="both"/>
        <w:rPr>
          <w:rFonts w:ascii="Gill Sans MT" w:hAnsi="Gill Sans MT"/>
          <w:color w:val="002060"/>
          <w:sz w:val="22"/>
          <w:szCs w:val="22"/>
        </w:rPr>
      </w:pPr>
      <w:r>
        <w:rPr>
          <w:rFonts w:ascii="Gill Sans MT" w:hAnsi="Gill Sans MT"/>
          <w:color w:val="002060"/>
          <w:sz w:val="22"/>
          <w:szCs w:val="22"/>
        </w:rPr>
        <w:t>Key accountabilities will include:</w:t>
      </w:r>
    </w:p>
    <w:p w:rsidR="00674C08" w:rsidRPr="00071026" w:rsidRDefault="00674C08" w:rsidP="00873004">
      <w:pPr>
        <w:jc w:val="both"/>
        <w:rPr>
          <w:rFonts w:ascii="Gill Sans MT" w:hAnsi="Gill Sans MT"/>
          <w:color w:val="002060"/>
          <w:sz w:val="16"/>
          <w:szCs w:val="16"/>
        </w:rPr>
      </w:pPr>
    </w:p>
    <w:p w:rsidR="00674C08" w:rsidRPr="007F1E12" w:rsidRDefault="00674C08" w:rsidP="00674C08">
      <w:pPr>
        <w:pStyle w:val="ListParagraph"/>
        <w:numPr>
          <w:ilvl w:val="0"/>
          <w:numId w:val="10"/>
        </w:numPr>
        <w:tabs>
          <w:tab w:val="clear" w:pos="720"/>
        </w:tabs>
        <w:autoSpaceDE w:val="0"/>
        <w:autoSpaceDN w:val="0"/>
        <w:adjustRightInd w:val="0"/>
        <w:ind w:hanging="294"/>
        <w:jc w:val="both"/>
        <w:rPr>
          <w:rFonts w:ascii="Gill Sans MT" w:hAnsi="Gill Sans MT"/>
          <w:color w:val="002060"/>
          <w:sz w:val="20"/>
          <w:szCs w:val="20"/>
        </w:rPr>
      </w:pPr>
      <w:r w:rsidRPr="007F1E12">
        <w:rPr>
          <w:rFonts w:ascii="Gill Sans MT" w:hAnsi="Gill Sans MT"/>
          <w:color w:val="002060"/>
          <w:sz w:val="20"/>
          <w:szCs w:val="20"/>
        </w:rPr>
        <w:t>Lead the site contracting team to ensure optimum operational delivery to support the business requirements of projects and clients (on time and within budget)</w:t>
      </w:r>
    </w:p>
    <w:p w:rsidR="00674C08" w:rsidRPr="007F1E12" w:rsidRDefault="00674C08" w:rsidP="00674C08">
      <w:pPr>
        <w:pStyle w:val="ListParagraph"/>
        <w:numPr>
          <w:ilvl w:val="0"/>
          <w:numId w:val="10"/>
        </w:numPr>
        <w:tabs>
          <w:tab w:val="clear" w:pos="720"/>
        </w:tabs>
        <w:autoSpaceDE w:val="0"/>
        <w:autoSpaceDN w:val="0"/>
        <w:adjustRightInd w:val="0"/>
        <w:ind w:hanging="294"/>
        <w:jc w:val="both"/>
        <w:rPr>
          <w:rFonts w:ascii="Gill Sans MT" w:hAnsi="Gill Sans MT"/>
          <w:color w:val="002060"/>
          <w:sz w:val="20"/>
          <w:szCs w:val="20"/>
        </w:rPr>
      </w:pPr>
      <w:r w:rsidRPr="007F1E12">
        <w:rPr>
          <w:rFonts w:ascii="Gill Sans MT" w:hAnsi="Gill Sans MT"/>
          <w:color w:val="002060"/>
          <w:sz w:val="20"/>
          <w:szCs w:val="20"/>
        </w:rPr>
        <w:t xml:space="preserve">Demonstrate strong </w:t>
      </w:r>
      <w:r w:rsidR="00C068FE">
        <w:rPr>
          <w:rFonts w:ascii="Gill Sans MT" w:hAnsi="Gill Sans MT"/>
          <w:color w:val="002060"/>
          <w:sz w:val="20"/>
          <w:szCs w:val="20"/>
        </w:rPr>
        <w:t>and clear</w:t>
      </w:r>
      <w:r w:rsidRPr="007F1E12">
        <w:rPr>
          <w:rFonts w:ascii="Gill Sans MT" w:hAnsi="Gill Sans MT"/>
          <w:color w:val="002060"/>
          <w:sz w:val="20"/>
          <w:szCs w:val="20"/>
        </w:rPr>
        <w:t xml:space="preserve"> leadership skills, including strategic and tactical thinking on site contracting solutions to drive improvements in client and investigator satisfaction  </w:t>
      </w:r>
    </w:p>
    <w:p w:rsidR="00674C08" w:rsidRPr="007F1E12" w:rsidRDefault="00674C08" w:rsidP="00674C08">
      <w:pPr>
        <w:pStyle w:val="ListParagraph"/>
        <w:numPr>
          <w:ilvl w:val="0"/>
          <w:numId w:val="10"/>
        </w:numPr>
        <w:tabs>
          <w:tab w:val="clear" w:pos="720"/>
        </w:tabs>
        <w:autoSpaceDE w:val="0"/>
        <w:autoSpaceDN w:val="0"/>
        <w:adjustRightInd w:val="0"/>
        <w:ind w:hanging="294"/>
        <w:jc w:val="both"/>
        <w:rPr>
          <w:rFonts w:ascii="Gill Sans MT" w:hAnsi="Gill Sans MT"/>
          <w:color w:val="002060"/>
          <w:sz w:val="20"/>
          <w:szCs w:val="20"/>
        </w:rPr>
      </w:pPr>
      <w:r w:rsidRPr="007F1E12">
        <w:rPr>
          <w:rFonts w:ascii="Gill Sans MT" w:hAnsi="Gill Sans MT"/>
          <w:color w:val="002060"/>
          <w:sz w:val="20"/>
          <w:szCs w:val="20"/>
        </w:rPr>
        <w:t>Provide expertise and consultation, metrics and reporting, and action plans, in collaboration with project leadership and clinical operations teams, to keep projects on schedule to meet key milestones and within budget.</w:t>
      </w:r>
    </w:p>
    <w:p w:rsidR="00674C08" w:rsidRPr="007F1E12" w:rsidRDefault="00674C08" w:rsidP="00674C08">
      <w:pPr>
        <w:pStyle w:val="ListParagraph"/>
        <w:numPr>
          <w:ilvl w:val="0"/>
          <w:numId w:val="10"/>
        </w:numPr>
        <w:tabs>
          <w:tab w:val="clear" w:pos="720"/>
        </w:tabs>
        <w:autoSpaceDE w:val="0"/>
        <w:autoSpaceDN w:val="0"/>
        <w:adjustRightInd w:val="0"/>
        <w:ind w:hanging="294"/>
        <w:jc w:val="both"/>
        <w:rPr>
          <w:rFonts w:ascii="Gill Sans MT" w:hAnsi="Gill Sans MT"/>
          <w:color w:val="002060"/>
          <w:sz w:val="20"/>
          <w:szCs w:val="20"/>
        </w:rPr>
      </w:pPr>
      <w:r w:rsidRPr="007F1E12">
        <w:rPr>
          <w:rFonts w:ascii="Gill Sans MT" w:hAnsi="Gill Sans MT"/>
          <w:color w:val="002060"/>
          <w:sz w:val="20"/>
          <w:szCs w:val="20"/>
        </w:rPr>
        <w:t xml:space="preserve">Deliver, </w:t>
      </w:r>
      <w:r w:rsidR="007F1E12" w:rsidRPr="007F1E12">
        <w:rPr>
          <w:rFonts w:ascii="Gill Sans MT" w:hAnsi="Gill Sans MT"/>
          <w:color w:val="002060"/>
          <w:sz w:val="20"/>
          <w:szCs w:val="20"/>
        </w:rPr>
        <w:t>analyse</w:t>
      </w:r>
      <w:r w:rsidRPr="007F1E12">
        <w:rPr>
          <w:rFonts w:ascii="Gill Sans MT" w:hAnsi="Gill Sans MT"/>
          <w:color w:val="002060"/>
          <w:sz w:val="20"/>
          <w:szCs w:val="20"/>
        </w:rPr>
        <w:t>, and provide insight on operational performance metrics</w:t>
      </w:r>
    </w:p>
    <w:p w:rsidR="00674C08" w:rsidRPr="007F1E12" w:rsidRDefault="00674C08" w:rsidP="00674C08">
      <w:pPr>
        <w:pStyle w:val="ListParagraph"/>
        <w:numPr>
          <w:ilvl w:val="0"/>
          <w:numId w:val="10"/>
        </w:numPr>
        <w:tabs>
          <w:tab w:val="clear" w:pos="720"/>
        </w:tabs>
        <w:autoSpaceDE w:val="0"/>
        <w:autoSpaceDN w:val="0"/>
        <w:adjustRightInd w:val="0"/>
        <w:ind w:hanging="294"/>
        <w:jc w:val="both"/>
        <w:rPr>
          <w:rFonts w:ascii="Gill Sans MT" w:hAnsi="Gill Sans MT"/>
          <w:color w:val="002060"/>
          <w:sz w:val="20"/>
          <w:szCs w:val="20"/>
        </w:rPr>
      </w:pPr>
      <w:r w:rsidRPr="007F1E12">
        <w:rPr>
          <w:rFonts w:ascii="Gill Sans MT" w:hAnsi="Gill Sans MT"/>
          <w:color w:val="002060"/>
          <w:sz w:val="20"/>
          <w:szCs w:val="20"/>
        </w:rPr>
        <w:t xml:space="preserve">Focus on continuous improvement as evidenced by quality of work produced, client feedback, audit results and other QC measures. </w:t>
      </w:r>
    </w:p>
    <w:p w:rsidR="00947BE4" w:rsidRPr="00F73C24" w:rsidRDefault="00947BE4" w:rsidP="00873004">
      <w:pPr>
        <w:jc w:val="both"/>
        <w:rPr>
          <w:rFonts w:ascii="Gill Sans MT" w:hAnsi="Gill Sans MT"/>
          <w:color w:val="002060"/>
          <w:sz w:val="16"/>
          <w:szCs w:val="16"/>
        </w:rPr>
      </w:pPr>
    </w:p>
    <w:p w:rsidR="007F1E12" w:rsidRDefault="00804806" w:rsidP="00804806">
      <w:pPr>
        <w:jc w:val="both"/>
        <w:rPr>
          <w:rFonts w:ascii="Gill Sans MT" w:hAnsi="Gill Sans MT"/>
          <w:color w:val="002060"/>
          <w:sz w:val="22"/>
          <w:szCs w:val="22"/>
        </w:rPr>
      </w:pPr>
      <w:r w:rsidRPr="00F73C24">
        <w:rPr>
          <w:rFonts w:ascii="Gill Sans MT" w:hAnsi="Gill Sans MT"/>
          <w:color w:val="002060"/>
          <w:sz w:val="22"/>
          <w:szCs w:val="22"/>
        </w:rPr>
        <w:t xml:space="preserve">The </w:t>
      </w:r>
      <w:r w:rsidRPr="00F73C24">
        <w:rPr>
          <w:rFonts w:ascii="Gill Sans MT" w:hAnsi="Gill Sans MT"/>
          <w:b/>
          <w:color w:val="002060"/>
          <w:sz w:val="22"/>
          <w:szCs w:val="22"/>
        </w:rPr>
        <w:t xml:space="preserve">Director, </w:t>
      </w:r>
      <w:r w:rsidR="007F1E12">
        <w:rPr>
          <w:rFonts w:ascii="Gill Sans MT" w:hAnsi="Gill Sans MT"/>
          <w:b/>
          <w:color w:val="002060"/>
          <w:sz w:val="22"/>
          <w:szCs w:val="22"/>
        </w:rPr>
        <w:t xml:space="preserve">Site Contracting </w:t>
      </w:r>
      <w:r w:rsidR="007F1E12" w:rsidRPr="007F1E12">
        <w:rPr>
          <w:rFonts w:ascii="Gill Sans MT" w:hAnsi="Gill Sans MT"/>
          <w:color w:val="002060"/>
          <w:sz w:val="22"/>
          <w:szCs w:val="22"/>
        </w:rPr>
        <w:t>will enjoy responsibility for the leadership, development and growth of a global multi-disciplinary team</w:t>
      </w:r>
      <w:r w:rsidR="007F1E12">
        <w:rPr>
          <w:rFonts w:ascii="Gill Sans MT" w:hAnsi="Gill Sans MT"/>
          <w:color w:val="002060"/>
          <w:sz w:val="22"/>
          <w:szCs w:val="22"/>
        </w:rPr>
        <w:t>.  You will be expected to have excellent internal and external communication skills along with a high level of cultural sensitivity.</w:t>
      </w:r>
    </w:p>
    <w:p w:rsidR="007F1E12" w:rsidRDefault="007F1E12" w:rsidP="00804806">
      <w:pPr>
        <w:jc w:val="both"/>
        <w:rPr>
          <w:rFonts w:ascii="Gill Sans MT" w:hAnsi="Gill Sans MT"/>
          <w:color w:val="002060"/>
          <w:sz w:val="22"/>
          <w:szCs w:val="22"/>
        </w:rPr>
      </w:pPr>
    </w:p>
    <w:p w:rsidR="007F1E12" w:rsidRPr="007F1E12" w:rsidRDefault="007F1E12" w:rsidP="007F1E12">
      <w:pPr>
        <w:jc w:val="center"/>
        <w:rPr>
          <w:rFonts w:ascii="Gill Sans MT" w:hAnsi="Gill Sans MT"/>
          <w:b/>
          <w:color w:val="002060"/>
          <w:sz w:val="28"/>
          <w:szCs w:val="28"/>
        </w:rPr>
      </w:pPr>
      <w:r w:rsidRPr="007F1E12">
        <w:rPr>
          <w:rFonts w:ascii="Gill Sans MT" w:hAnsi="Gill Sans MT"/>
          <w:b/>
          <w:color w:val="002060"/>
          <w:sz w:val="28"/>
          <w:szCs w:val="28"/>
        </w:rPr>
        <w:t xml:space="preserve">Do you seek a challenging role where you will work with an extremely diverse cross section of stakeholders, drive innovative solutions and play a significant role in the continued growth and success of a leading </w:t>
      </w:r>
      <w:r w:rsidR="00071026">
        <w:rPr>
          <w:rFonts w:ascii="Gill Sans MT" w:hAnsi="Gill Sans MT"/>
          <w:b/>
          <w:color w:val="002060"/>
          <w:sz w:val="28"/>
          <w:szCs w:val="28"/>
        </w:rPr>
        <w:t xml:space="preserve">and ambitious global </w:t>
      </w:r>
      <w:r w:rsidRPr="007F1E12">
        <w:rPr>
          <w:rFonts w:ascii="Gill Sans MT" w:hAnsi="Gill Sans MT"/>
          <w:b/>
          <w:color w:val="002060"/>
          <w:sz w:val="28"/>
          <w:szCs w:val="28"/>
        </w:rPr>
        <w:t>business?</w:t>
      </w:r>
    </w:p>
    <w:p w:rsidR="00CC08A9" w:rsidRPr="00B459B7" w:rsidRDefault="00CC08A9" w:rsidP="00873004">
      <w:pPr>
        <w:jc w:val="both"/>
        <w:rPr>
          <w:rFonts w:ascii="Calibri" w:hAnsi="Calibri"/>
          <w:color w:val="000000"/>
        </w:rPr>
      </w:pPr>
    </w:p>
    <w:p w:rsidR="006A0A8C" w:rsidRDefault="00CC08A9" w:rsidP="00894676">
      <w:pPr>
        <w:jc w:val="center"/>
        <w:rPr>
          <w:rFonts w:ascii="Gill Sans MT" w:hAnsi="Gill Sans MT"/>
          <w:color w:val="002060"/>
          <w:sz w:val="15"/>
          <w:szCs w:val="15"/>
        </w:rPr>
      </w:pPr>
      <w:r w:rsidRPr="00F73C24">
        <w:rPr>
          <w:rFonts w:ascii="Gill Sans MT" w:hAnsi="Gill Sans MT"/>
          <w:color w:val="002060"/>
          <w:sz w:val="15"/>
          <w:szCs w:val="15"/>
        </w:rPr>
        <w:t xml:space="preserve">If you are interested in this role, please visit our website </w:t>
      </w:r>
      <w:hyperlink r:id="rId9" w:history="1">
        <w:r w:rsidRPr="00F73C24">
          <w:rPr>
            <w:rStyle w:val="Hyperlink"/>
            <w:rFonts w:ascii="Gill Sans MT" w:hAnsi="Gill Sans MT"/>
            <w:color w:val="002060"/>
            <w:sz w:val="15"/>
            <w:szCs w:val="15"/>
          </w:rPr>
          <w:t>www.pharma-search.co.uk</w:t>
        </w:r>
      </w:hyperlink>
      <w:r w:rsidRPr="00F73C24">
        <w:rPr>
          <w:rFonts w:ascii="Gill Sans MT" w:hAnsi="Gill Sans MT"/>
          <w:color w:val="002060"/>
          <w:sz w:val="15"/>
          <w:szCs w:val="15"/>
        </w:rPr>
        <w:t xml:space="preserve">  or</w:t>
      </w:r>
      <w:r w:rsidR="00D9240F" w:rsidRPr="00F73C24">
        <w:rPr>
          <w:rFonts w:ascii="Gill Sans MT" w:hAnsi="Gill Sans MT"/>
          <w:color w:val="002060"/>
          <w:sz w:val="15"/>
          <w:szCs w:val="15"/>
        </w:rPr>
        <w:t xml:space="preserve"> telephone Dr Grant Coren in strictest</w:t>
      </w:r>
      <w:r w:rsidRPr="00F73C24">
        <w:rPr>
          <w:rFonts w:ascii="Gill Sans MT" w:hAnsi="Gill Sans MT"/>
          <w:color w:val="002060"/>
          <w:sz w:val="15"/>
          <w:szCs w:val="15"/>
        </w:rPr>
        <w:t xml:space="preserve"> </w:t>
      </w:r>
      <w:r w:rsidR="006A0A8C" w:rsidRPr="00F73C24">
        <w:rPr>
          <w:rFonts w:ascii="Gill Sans MT" w:hAnsi="Gill Sans MT"/>
          <w:color w:val="002060"/>
          <w:sz w:val="15"/>
          <w:szCs w:val="15"/>
        </w:rPr>
        <w:t xml:space="preserve">confidence on +44 (0) </w:t>
      </w:r>
      <w:r w:rsidR="00D9240F" w:rsidRPr="00F73C24">
        <w:rPr>
          <w:rFonts w:ascii="Gill Sans MT" w:hAnsi="Gill Sans MT"/>
          <w:color w:val="002060"/>
          <w:sz w:val="15"/>
          <w:szCs w:val="15"/>
        </w:rPr>
        <w:t>1442 345 340.  Altern</w:t>
      </w:r>
      <w:r w:rsidR="00573D19" w:rsidRPr="00F73C24">
        <w:rPr>
          <w:rFonts w:ascii="Gill Sans MT" w:hAnsi="Gill Sans MT"/>
          <w:color w:val="002060"/>
          <w:sz w:val="15"/>
          <w:szCs w:val="15"/>
        </w:rPr>
        <w:t>a</w:t>
      </w:r>
      <w:r w:rsidR="00D9240F" w:rsidRPr="00F73C24">
        <w:rPr>
          <w:rFonts w:ascii="Gill Sans MT" w:hAnsi="Gill Sans MT"/>
          <w:color w:val="002060"/>
          <w:sz w:val="15"/>
          <w:szCs w:val="15"/>
        </w:rPr>
        <w:t xml:space="preserve">tively, please </w:t>
      </w:r>
      <w:r w:rsidRPr="00F73C24">
        <w:rPr>
          <w:rFonts w:ascii="Gill Sans MT" w:hAnsi="Gill Sans MT"/>
          <w:color w:val="002060"/>
          <w:sz w:val="15"/>
          <w:szCs w:val="15"/>
        </w:rPr>
        <w:t>send your CV</w:t>
      </w:r>
      <w:r w:rsidR="00894676" w:rsidRPr="00F73C24">
        <w:rPr>
          <w:rFonts w:ascii="Gill Sans MT" w:hAnsi="Gill Sans MT"/>
          <w:color w:val="002060"/>
          <w:sz w:val="15"/>
          <w:szCs w:val="15"/>
        </w:rPr>
        <w:t xml:space="preserve"> / Resume</w:t>
      </w:r>
      <w:r w:rsidRPr="00F73C24">
        <w:rPr>
          <w:rFonts w:ascii="Gill Sans MT" w:hAnsi="Gill Sans MT"/>
          <w:color w:val="002060"/>
          <w:sz w:val="15"/>
          <w:szCs w:val="15"/>
        </w:rPr>
        <w:t xml:space="preserve"> to </w:t>
      </w:r>
      <w:hyperlink r:id="rId10" w:history="1">
        <w:r w:rsidRPr="00F73C24">
          <w:rPr>
            <w:rStyle w:val="Hyperlink"/>
            <w:rFonts w:ascii="Gill Sans MT" w:hAnsi="Gill Sans MT"/>
            <w:color w:val="002060"/>
            <w:sz w:val="15"/>
            <w:szCs w:val="15"/>
          </w:rPr>
          <w:t>grant@pharma-search.co.uk</w:t>
        </w:r>
      </w:hyperlink>
      <w:r w:rsidR="00980E40" w:rsidRPr="00F73C24">
        <w:rPr>
          <w:rFonts w:ascii="Gill Sans MT" w:hAnsi="Gill Sans MT"/>
          <w:color w:val="002060"/>
          <w:sz w:val="15"/>
          <w:szCs w:val="15"/>
        </w:rPr>
        <w:t>.</w:t>
      </w:r>
    </w:p>
    <w:p w:rsidR="00F73C24" w:rsidRPr="00F73C24" w:rsidRDefault="00F73C24" w:rsidP="00894676">
      <w:pPr>
        <w:jc w:val="center"/>
        <w:rPr>
          <w:rFonts w:ascii="Gill Sans MT" w:hAnsi="Gill Sans MT"/>
          <w:color w:val="002060"/>
          <w:sz w:val="15"/>
          <w:szCs w:val="15"/>
        </w:rPr>
      </w:pPr>
    </w:p>
    <w:p w:rsidR="006A0A8C" w:rsidRPr="006A0A8C" w:rsidRDefault="006A0A8C" w:rsidP="00873004">
      <w:pPr>
        <w:spacing w:after="60"/>
        <w:jc w:val="center"/>
        <w:rPr>
          <w:b/>
          <w:sz w:val="20"/>
          <w:szCs w:val="20"/>
        </w:rPr>
      </w:pPr>
      <w:r>
        <w:rPr>
          <w:b/>
          <w:noProof/>
          <w:sz w:val="20"/>
          <w:szCs w:val="20"/>
          <w:lang w:eastAsia="en-GB"/>
        </w:rPr>
        <w:drawing>
          <wp:inline distT="0" distB="0" distL="0" distR="0">
            <wp:extent cx="2372810" cy="3427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11">
                      <a:extLst>
                        <a:ext uri="{28A0092B-C50C-407E-A947-70E740481C1C}">
                          <a14:useLocalDpi xmlns:a14="http://schemas.microsoft.com/office/drawing/2010/main" val="0"/>
                        </a:ext>
                      </a:extLst>
                    </a:blip>
                    <a:stretch>
                      <a:fillRect/>
                    </a:stretch>
                  </pic:blipFill>
                  <pic:spPr>
                    <a:xfrm>
                      <a:off x="0" y="0"/>
                      <a:ext cx="2372810" cy="342741"/>
                    </a:xfrm>
                    <a:prstGeom prst="rect">
                      <a:avLst/>
                    </a:prstGeom>
                  </pic:spPr>
                </pic:pic>
              </a:graphicData>
            </a:graphic>
          </wp:inline>
        </w:drawing>
      </w:r>
    </w:p>
    <w:sectPr w:rsidR="006A0A8C" w:rsidRPr="006A0A8C" w:rsidSect="00071026">
      <w:headerReference w:type="default" r:id="rId12"/>
      <w:footerReference w:type="default" r:id="rId13"/>
      <w:pgSz w:w="11906" w:h="16838"/>
      <w:pgMar w:top="454" w:right="1361" w:bottom="24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D96" w:rsidRDefault="002A2D96" w:rsidP="00EF5009">
      <w:r>
        <w:separator/>
      </w:r>
    </w:p>
  </w:endnote>
  <w:endnote w:type="continuationSeparator" w:id="0">
    <w:p w:rsidR="002A2D96" w:rsidRDefault="002A2D96" w:rsidP="00EF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20" w:rsidRDefault="00E16620" w:rsidP="00E16620">
    <w:pPr>
      <w:pStyle w:val="Footer"/>
      <w:jc w:val="right"/>
    </w:pPr>
    <w:r>
      <w:rPr>
        <w:noProof/>
        <w:lang w:eastAsia="en-GB"/>
      </w:rPr>
      <w:drawing>
        <wp:inline distT="0" distB="0" distL="0" distR="0" wp14:anchorId="7A01930F" wp14:editId="2973A23C">
          <wp:extent cx="2028305" cy="3699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28305" cy="3699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D96" w:rsidRDefault="002A2D96" w:rsidP="00EF5009">
      <w:r>
        <w:separator/>
      </w:r>
    </w:p>
  </w:footnote>
  <w:footnote w:type="continuationSeparator" w:id="0">
    <w:p w:rsidR="002A2D96" w:rsidRDefault="002A2D96" w:rsidP="00EF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09" w:rsidRDefault="006A0A8C" w:rsidP="00B9209E">
    <w:pPr>
      <w:pStyle w:val="Header"/>
      <w:jc w:val="center"/>
    </w:pPr>
    <w:r>
      <w:rPr>
        <w:noProof/>
        <w:lang w:eastAsia="en-GB"/>
      </w:rPr>
      <w:drawing>
        <wp:anchor distT="0" distB="0" distL="114300" distR="114300" simplePos="0" relativeHeight="251658240" behindDoc="0" locked="0" layoutInCell="1" allowOverlap="1" wp14:anchorId="31313907" wp14:editId="4865873A">
          <wp:simplePos x="0" y="0"/>
          <wp:positionH relativeFrom="margin">
            <wp:posOffset>-859790</wp:posOffset>
          </wp:positionH>
          <wp:positionV relativeFrom="margin">
            <wp:posOffset>-213995</wp:posOffset>
          </wp:positionV>
          <wp:extent cx="8020050" cy="11249025"/>
          <wp:effectExtent l="0" t="0" r="0" b="9525"/>
          <wp:wrapNone/>
          <wp:docPr id="1" name="MyW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050" cy="11249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85pt;height:8.85pt" o:bullet="t">
        <v:imagedata r:id="rId1" o:title="BD10267_"/>
      </v:shape>
    </w:pict>
  </w:numPicBullet>
  <w:numPicBullet w:numPicBulletId="1">
    <w:pict>
      <v:shape id="_x0000_i1039" type="#_x0000_t75" style="width:120.25pt;height:120.25pt" o:bullet="t">
        <v:imagedata r:id="rId2" o:title="PSL DNA"/>
      </v:shape>
    </w:pict>
  </w:numPicBullet>
  <w:abstractNum w:abstractNumId="0">
    <w:nsid w:val="150C23C4"/>
    <w:multiLevelType w:val="hybridMultilevel"/>
    <w:tmpl w:val="9A88F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5FF0E3B"/>
    <w:multiLevelType w:val="hybridMultilevel"/>
    <w:tmpl w:val="6164D3FA"/>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8382F"/>
    <w:multiLevelType w:val="hybridMultilevel"/>
    <w:tmpl w:val="38986EE2"/>
    <w:lvl w:ilvl="0" w:tplc="C820006E">
      <w:start w:val="1"/>
      <w:numFmt w:val="bullet"/>
      <w:lvlText w:val=""/>
      <w:lvlPicBulletId w:val="1"/>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D8341EB"/>
    <w:multiLevelType w:val="hybridMultilevel"/>
    <w:tmpl w:val="4DDC5D62"/>
    <w:lvl w:ilvl="0" w:tplc="7472CF2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6B7B45"/>
    <w:multiLevelType w:val="hybridMultilevel"/>
    <w:tmpl w:val="B0A8C1F0"/>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1C4263"/>
    <w:multiLevelType w:val="hybridMultilevel"/>
    <w:tmpl w:val="2AAC6474"/>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817E0A"/>
    <w:multiLevelType w:val="hybridMultilevel"/>
    <w:tmpl w:val="1B0E2C08"/>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4C18EE"/>
    <w:multiLevelType w:val="hybridMultilevel"/>
    <w:tmpl w:val="127EBBA0"/>
    <w:lvl w:ilvl="0" w:tplc="FE44150A">
      <w:start w:val="1"/>
      <w:numFmt w:val="bullet"/>
      <w:lvlText w:val=""/>
      <w:lvlPicBulletId w:val="1"/>
      <w:lvlJc w:val="left"/>
      <w:pPr>
        <w:ind w:left="774" w:hanging="360"/>
      </w:pPr>
      <w:rPr>
        <w:rFonts w:ascii="Symbol" w:hAnsi="Symbol"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nsid w:val="7F1F10E5"/>
    <w:multiLevelType w:val="hybridMultilevel"/>
    <w:tmpl w:val="AFC0C6E4"/>
    <w:lvl w:ilvl="0" w:tplc="7472CF2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8"/>
  </w:num>
  <w:num w:numId="7">
    <w:abstractNumId w:val="7"/>
  </w:num>
  <w:num w:numId="8">
    <w:abstractNumId w:val="0"/>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B5"/>
    <w:rsid w:val="00005348"/>
    <w:rsid w:val="00036C9B"/>
    <w:rsid w:val="00071026"/>
    <w:rsid w:val="0008359D"/>
    <w:rsid w:val="00114586"/>
    <w:rsid w:val="00135083"/>
    <w:rsid w:val="00137308"/>
    <w:rsid w:val="00155DE5"/>
    <w:rsid w:val="00172422"/>
    <w:rsid w:val="001A660B"/>
    <w:rsid w:val="001A7E87"/>
    <w:rsid w:val="001B6B97"/>
    <w:rsid w:val="001D1360"/>
    <w:rsid w:val="001D4C70"/>
    <w:rsid w:val="001D62BF"/>
    <w:rsid w:val="001F2CE4"/>
    <w:rsid w:val="002749A2"/>
    <w:rsid w:val="00277011"/>
    <w:rsid w:val="002A2D96"/>
    <w:rsid w:val="002A4F98"/>
    <w:rsid w:val="002F21D8"/>
    <w:rsid w:val="002F69EA"/>
    <w:rsid w:val="00332A4E"/>
    <w:rsid w:val="00332E1A"/>
    <w:rsid w:val="003354AD"/>
    <w:rsid w:val="0034224C"/>
    <w:rsid w:val="00381EBD"/>
    <w:rsid w:val="003976AD"/>
    <w:rsid w:val="003C54AF"/>
    <w:rsid w:val="003E1358"/>
    <w:rsid w:val="003E3E4A"/>
    <w:rsid w:val="0042087E"/>
    <w:rsid w:val="00430248"/>
    <w:rsid w:val="00442DF3"/>
    <w:rsid w:val="00493209"/>
    <w:rsid w:val="004C22DB"/>
    <w:rsid w:val="004C5837"/>
    <w:rsid w:val="004E0616"/>
    <w:rsid w:val="00573D19"/>
    <w:rsid w:val="00580B6E"/>
    <w:rsid w:val="005824AB"/>
    <w:rsid w:val="005B3C7E"/>
    <w:rsid w:val="00634186"/>
    <w:rsid w:val="00674C08"/>
    <w:rsid w:val="0068748C"/>
    <w:rsid w:val="006A0A8C"/>
    <w:rsid w:val="006B4BE8"/>
    <w:rsid w:val="006E60D9"/>
    <w:rsid w:val="007107D1"/>
    <w:rsid w:val="007478AA"/>
    <w:rsid w:val="0078242D"/>
    <w:rsid w:val="00786639"/>
    <w:rsid w:val="0078788F"/>
    <w:rsid w:val="007A221C"/>
    <w:rsid w:val="007A2E22"/>
    <w:rsid w:val="007D5157"/>
    <w:rsid w:val="007E1DA2"/>
    <w:rsid w:val="007F1E12"/>
    <w:rsid w:val="00801527"/>
    <w:rsid w:val="00804806"/>
    <w:rsid w:val="00804D29"/>
    <w:rsid w:val="00873004"/>
    <w:rsid w:val="00894676"/>
    <w:rsid w:val="008B6B4F"/>
    <w:rsid w:val="00921439"/>
    <w:rsid w:val="00930392"/>
    <w:rsid w:val="0094173A"/>
    <w:rsid w:val="00941769"/>
    <w:rsid w:val="0094344B"/>
    <w:rsid w:val="00947BE4"/>
    <w:rsid w:val="00971FA9"/>
    <w:rsid w:val="00980E40"/>
    <w:rsid w:val="009E64CD"/>
    <w:rsid w:val="00A4161C"/>
    <w:rsid w:val="00A50EB2"/>
    <w:rsid w:val="00A83E5F"/>
    <w:rsid w:val="00AC614E"/>
    <w:rsid w:val="00AF5CD4"/>
    <w:rsid w:val="00B076FF"/>
    <w:rsid w:val="00B26F7F"/>
    <w:rsid w:val="00B44534"/>
    <w:rsid w:val="00B459B7"/>
    <w:rsid w:val="00B76013"/>
    <w:rsid w:val="00B9209E"/>
    <w:rsid w:val="00B96F60"/>
    <w:rsid w:val="00BC4A28"/>
    <w:rsid w:val="00BD1858"/>
    <w:rsid w:val="00BD7A7D"/>
    <w:rsid w:val="00C068FE"/>
    <w:rsid w:val="00C61F04"/>
    <w:rsid w:val="00C70AC6"/>
    <w:rsid w:val="00C905BC"/>
    <w:rsid w:val="00CC08A9"/>
    <w:rsid w:val="00D205CD"/>
    <w:rsid w:val="00D63725"/>
    <w:rsid w:val="00D842D1"/>
    <w:rsid w:val="00D9240F"/>
    <w:rsid w:val="00DA5146"/>
    <w:rsid w:val="00DC5475"/>
    <w:rsid w:val="00DD4B8E"/>
    <w:rsid w:val="00E134B5"/>
    <w:rsid w:val="00E16620"/>
    <w:rsid w:val="00E3119C"/>
    <w:rsid w:val="00E32CC4"/>
    <w:rsid w:val="00E34085"/>
    <w:rsid w:val="00E41D4A"/>
    <w:rsid w:val="00E4444A"/>
    <w:rsid w:val="00E837C8"/>
    <w:rsid w:val="00E94440"/>
    <w:rsid w:val="00EF2A89"/>
    <w:rsid w:val="00EF5009"/>
    <w:rsid w:val="00F637B4"/>
    <w:rsid w:val="00F73C24"/>
    <w:rsid w:val="00F80C4B"/>
    <w:rsid w:val="00F927AA"/>
    <w:rsid w:val="00FB1655"/>
    <w:rsid w:val="00FC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82518">
      <w:bodyDiv w:val="1"/>
      <w:marLeft w:val="0"/>
      <w:marRight w:val="0"/>
      <w:marTop w:val="0"/>
      <w:marBottom w:val="0"/>
      <w:divBdr>
        <w:top w:val="none" w:sz="0" w:space="0" w:color="auto"/>
        <w:left w:val="none" w:sz="0" w:space="0" w:color="auto"/>
        <w:bottom w:val="none" w:sz="0" w:space="0" w:color="auto"/>
        <w:right w:val="none" w:sz="0" w:space="0" w:color="auto"/>
      </w:divBdr>
    </w:div>
    <w:div w:id="709190803">
      <w:bodyDiv w:val="1"/>
      <w:marLeft w:val="0"/>
      <w:marRight w:val="0"/>
      <w:marTop w:val="0"/>
      <w:marBottom w:val="0"/>
      <w:divBdr>
        <w:top w:val="none" w:sz="0" w:space="0" w:color="auto"/>
        <w:left w:val="none" w:sz="0" w:space="0" w:color="auto"/>
        <w:bottom w:val="none" w:sz="0" w:space="0" w:color="auto"/>
        <w:right w:val="none" w:sz="0" w:space="0" w:color="auto"/>
      </w:divBdr>
    </w:div>
    <w:div w:id="810564097">
      <w:bodyDiv w:val="1"/>
      <w:marLeft w:val="0"/>
      <w:marRight w:val="0"/>
      <w:marTop w:val="0"/>
      <w:marBottom w:val="0"/>
      <w:divBdr>
        <w:top w:val="none" w:sz="0" w:space="0" w:color="auto"/>
        <w:left w:val="none" w:sz="0" w:space="0" w:color="auto"/>
        <w:bottom w:val="none" w:sz="0" w:space="0" w:color="auto"/>
        <w:right w:val="none" w:sz="0" w:space="0" w:color="auto"/>
      </w:divBdr>
    </w:div>
    <w:div w:id="12620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nt@pharma-search.co.uk" TargetMode="External"/><Relationship Id="rId4" Type="http://schemas.microsoft.com/office/2007/relationships/stylesWithEffects" Target="stylesWithEffects.xml"/><Relationship Id="rId9" Type="http://schemas.openxmlformats.org/officeDocument/2006/relationships/hyperlink" Target="http://astralisgroup.com/?p=133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8DC5-87CB-4A1E-912F-2477AB97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Pharma Search Ltd</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Coren</dc:creator>
  <cp:lastModifiedBy>Grant Coren</cp:lastModifiedBy>
  <cp:revision>3</cp:revision>
  <cp:lastPrinted>2015-11-15T16:26:00Z</cp:lastPrinted>
  <dcterms:created xsi:type="dcterms:W3CDTF">2015-11-15T16:26:00Z</dcterms:created>
  <dcterms:modified xsi:type="dcterms:W3CDTF">2015-11-15T16:38:00Z</dcterms:modified>
</cp:coreProperties>
</file>