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9B3" w:rsidRDefault="000E0F7B" w:rsidP="00465E02">
      <w:pPr>
        <w:spacing w:after="120" w:line="240" w:lineRule="auto"/>
        <w:jc w:val="center"/>
        <w:rPr>
          <w:rFonts w:ascii="Gill Sans MT" w:hAnsi="Gill Sans MT"/>
          <w:color w:val="002060"/>
          <w:sz w:val="32"/>
          <w:szCs w:val="32"/>
        </w:rPr>
      </w:pPr>
      <w:bookmarkStart w:id="0" w:name="_GoBack"/>
      <w:bookmarkEnd w:id="0"/>
      <w:r>
        <w:rPr>
          <w:rFonts w:ascii="Gill Sans MT" w:hAnsi="Gill Sans MT"/>
          <w:b/>
          <w:color w:val="002060"/>
          <w:sz w:val="32"/>
          <w:szCs w:val="32"/>
        </w:rPr>
        <w:t xml:space="preserve">Director </w:t>
      </w:r>
      <w:r w:rsidRPr="007800B3">
        <w:rPr>
          <w:rFonts w:ascii="Gill Sans MT" w:hAnsi="Gill Sans MT"/>
          <w:b/>
          <w:color w:val="002060"/>
          <w:sz w:val="32"/>
          <w:szCs w:val="32"/>
        </w:rPr>
        <w:t>Regulatory</w:t>
      </w:r>
      <w:r w:rsidR="003849B3" w:rsidRPr="007800B3">
        <w:rPr>
          <w:rFonts w:ascii="Gill Sans MT" w:hAnsi="Gill Sans MT"/>
          <w:b/>
          <w:color w:val="002060"/>
          <w:sz w:val="32"/>
          <w:szCs w:val="32"/>
        </w:rPr>
        <w:t xml:space="preserve"> </w:t>
      </w:r>
      <w:r>
        <w:rPr>
          <w:rFonts w:ascii="Gill Sans MT" w:hAnsi="Gill Sans MT"/>
          <w:b/>
          <w:color w:val="002060"/>
          <w:sz w:val="32"/>
          <w:szCs w:val="32"/>
        </w:rPr>
        <w:t>Affairs</w:t>
      </w:r>
      <w:r w:rsidR="003849B3" w:rsidRPr="007800B3">
        <w:rPr>
          <w:rFonts w:ascii="Gill Sans MT" w:hAnsi="Gill Sans MT"/>
          <w:b/>
          <w:color w:val="002060"/>
          <w:sz w:val="32"/>
          <w:szCs w:val="32"/>
        </w:rPr>
        <w:t xml:space="preserve">, </w:t>
      </w:r>
      <w:r>
        <w:rPr>
          <w:rFonts w:ascii="Gill Sans MT" w:hAnsi="Gill Sans MT"/>
          <w:b/>
          <w:color w:val="002060"/>
          <w:sz w:val="32"/>
          <w:szCs w:val="32"/>
        </w:rPr>
        <w:t>Europe</w:t>
      </w:r>
    </w:p>
    <w:p w:rsidR="00A26902" w:rsidRDefault="00A26902" w:rsidP="0047671C">
      <w:pPr>
        <w:spacing w:after="120" w:line="240" w:lineRule="auto"/>
        <w:rPr>
          <w:rFonts w:ascii="Gill Sans MT" w:hAnsi="Gill Sans MT"/>
          <w:b/>
          <w:color w:val="000099"/>
          <w:sz w:val="24"/>
          <w:szCs w:val="24"/>
        </w:rPr>
      </w:pPr>
    </w:p>
    <w:p w:rsidR="003849B3" w:rsidRPr="00465E02" w:rsidRDefault="003849B3" w:rsidP="0047671C">
      <w:pPr>
        <w:spacing w:after="120" w:line="240" w:lineRule="auto"/>
        <w:rPr>
          <w:rFonts w:ascii="Gill Sans MT" w:hAnsi="Gill Sans MT"/>
          <w:color w:val="000099"/>
          <w:sz w:val="32"/>
          <w:szCs w:val="32"/>
        </w:rPr>
      </w:pPr>
      <w:r w:rsidRPr="00465E02">
        <w:rPr>
          <w:rFonts w:ascii="Gill Sans MT" w:hAnsi="Gill Sans MT"/>
          <w:b/>
          <w:color w:val="000099"/>
          <w:sz w:val="24"/>
          <w:szCs w:val="24"/>
        </w:rPr>
        <w:t>Ref: PSL40</w:t>
      </w:r>
      <w:r w:rsidR="000E0F7B">
        <w:rPr>
          <w:rFonts w:ascii="Gill Sans MT" w:hAnsi="Gill Sans MT"/>
          <w:b/>
          <w:color w:val="000099"/>
          <w:sz w:val="24"/>
          <w:szCs w:val="24"/>
        </w:rPr>
        <w:t>43</w:t>
      </w:r>
      <w:r w:rsidRPr="00465E02">
        <w:rPr>
          <w:rFonts w:ascii="Gill Sans MT" w:hAnsi="Gill Sans MT"/>
          <w:b/>
          <w:color w:val="000099"/>
          <w:sz w:val="24"/>
          <w:szCs w:val="24"/>
        </w:rPr>
        <w:tab/>
      </w:r>
      <w:r w:rsidRPr="00465E02">
        <w:rPr>
          <w:rFonts w:ascii="Gill Sans MT" w:hAnsi="Gill Sans MT"/>
          <w:color w:val="000099"/>
          <w:sz w:val="24"/>
          <w:szCs w:val="24"/>
        </w:rPr>
        <w:tab/>
      </w:r>
      <w:r w:rsidRPr="00465E02">
        <w:rPr>
          <w:rFonts w:ascii="Gill Sans MT" w:hAnsi="Gill Sans MT"/>
          <w:color w:val="000099"/>
          <w:sz w:val="24"/>
          <w:szCs w:val="24"/>
        </w:rPr>
        <w:tab/>
      </w:r>
      <w:r w:rsidRPr="00465E02">
        <w:rPr>
          <w:rFonts w:ascii="Gill Sans MT" w:hAnsi="Gill Sans MT"/>
          <w:color w:val="000099"/>
          <w:sz w:val="24"/>
          <w:szCs w:val="24"/>
        </w:rPr>
        <w:tab/>
      </w:r>
      <w:r w:rsidRPr="00465E02">
        <w:rPr>
          <w:rFonts w:ascii="Gill Sans MT" w:hAnsi="Gill Sans MT"/>
          <w:color w:val="000099"/>
          <w:sz w:val="24"/>
          <w:szCs w:val="24"/>
        </w:rPr>
        <w:tab/>
        <w:t xml:space="preserve">                </w:t>
      </w:r>
      <w:r w:rsidR="00A26902">
        <w:rPr>
          <w:rFonts w:ascii="Gill Sans MT" w:hAnsi="Gill Sans MT"/>
          <w:color w:val="000099"/>
          <w:sz w:val="24"/>
          <w:szCs w:val="24"/>
        </w:rPr>
        <w:tab/>
        <w:t xml:space="preserve">   </w:t>
      </w:r>
      <w:r w:rsidRPr="00465E02">
        <w:rPr>
          <w:rFonts w:ascii="Gill Sans MT" w:hAnsi="Gill Sans MT"/>
          <w:b/>
          <w:color w:val="000099"/>
          <w:sz w:val="24"/>
          <w:szCs w:val="24"/>
        </w:rPr>
        <w:t>Attractive Salary Package</w:t>
      </w:r>
      <w:r w:rsidRPr="00465E02">
        <w:rPr>
          <w:rFonts w:ascii="Gill Sans MT" w:hAnsi="Gill Sans MT"/>
          <w:b/>
          <w:color w:val="000099"/>
          <w:sz w:val="28"/>
          <w:szCs w:val="28"/>
        </w:rPr>
        <w:tab/>
      </w:r>
      <w:r w:rsidRPr="00465E02">
        <w:rPr>
          <w:rFonts w:ascii="Gill Sans MT" w:hAnsi="Gill Sans MT"/>
          <w:b/>
          <w:color w:val="000099"/>
          <w:sz w:val="24"/>
          <w:szCs w:val="24"/>
        </w:rPr>
        <w:tab/>
      </w:r>
      <w:r w:rsidRPr="00465E02">
        <w:rPr>
          <w:rFonts w:ascii="Gill Sans MT" w:hAnsi="Gill Sans MT"/>
          <w:b/>
          <w:color w:val="000099"/>
          <w:sz w:val="24"/>
          <w:szCs w:val="24"/>
        </w:rPr>
        <w:tab/>
      </w:r>
      <w:r w:rsidRPr="00465E02">
        <w:rPr>
          <w:rFonts w:ascii="Gill Sans MT" w:hAnsi="Gill Sans MT"/>
          <w:b/>
          <w:color w:val="000099"/>
          <w:sz w:val="24"/>
          <w:szCs w:val="24"/>
        </w:rPr>
        <w:tab/>
      </w:r>
      <w:r w:rsidRPr="00465E02">
        <w:rPr>
          <w:rFonts w:ascii="Gill Sans MT" w:hAnsi="Gill Sans MT"/>
          <w:b/>
          <w:color w:val="000099"/>
          <w:sz w:val="24"/>
          <w:szCs w:val="24"/>
        </w:rPr>
        <w:tab/>
      </w:r>
      <w:r w:rsidRPr="00465E02">
        <w:rPr>
          <w:rFonts w:ascii="Gill Sans MT" w:hAnsi="Gill Sans MT"/>
          <w:b/>
          <w:color w:val="000099"/>
          <w:sz w:val="24"/>
          <w:szCs w:val="24"/>
        </w:rPr>
        <w:tab/>
        <w:t xml:space="preserve"> </w:t>
      </w:r>
      <w:r w:rsidRPr="00465E02">
        <w:rPr>
          <w:rFonts w:ascii="Gill Sans MT" w:hAnsi="Gill Sans MT"/>
          <w:b/>
          <w:color w:val="000099"/>
          <w:sz w:val="24"/>
          <w:szCs w:val="24"/>
        </w:rPr>
        <w:tab/>
      </w:r>
      <w:r w:rsidR="00A26902">
        <w:rPr>
          <w:rFonts w:ascii="Gill Sans MT" w:hAnsi="Gill Sans MT"/>
          <w:b/>
          <w:color w:val="000099"/>
          <w:sz w:val="24"/>
          <w:szCs w:val="24"/>
        </w:rPr>
        <w:tab/>
      </w:r>
      <w:r w:rsidR="00A26902">
        <w:rPr>
          <w:rFonts w:ascii="Gill Sans MT" w:hAnsi="Gill Sans MT"/>
          <w:b/>
          <w:color w:val="000099"/>
          <w:sz w:val="24"/>
          <w:szCs w:val="24"/>
        </w:rPr>
        <w:tab/>
        <w:t xml:space="preserve">     </w:t>
      </w:r>
      <w:r w:rsidRPr="00465E02">
        <w:rPr>
          <w:rFonts w:ascii="Gill Sans MT" w:hAnsi="Gill Sans MT"/>
          <w:color w:val="000099"/>
          <w:sz w:val="20"/>
          <w:szCs w:val="20"/>
        </w:rPr>
        <w:t>Commensurate with experience</w:t>
      </w:r>
      <w:r w:rsidRPr="00465E02">
        <w:rPr>
          <w:rFonts w:ascii="Gill Sans MT" w:hAnsi="Gill Sans MT"/>
          <w:color w:val="000099"/>
          <w:sz w:val="24"/>
          <w:szCs w:val="24"/>
        </w:rPr>
        <w:t xml:space="preserve"> </w:t>
      </w:r>
    </w:p>
    <w:p w:rsidR="003849B3" w:rsidRPr="0047671C" w:rsidRDefault="003849B3" w:rsidP="003849B3">
      <w:pPr>
        <w:spacing w:after="0" w:line="240" w:lineRule="auto"/>
        <w:rPr>
          <w:rFonts w:ascii="Gill Sans MT" w:hAnsi="Gill Sans MT"/>
          <w:color w:val="002060"/>
          <w:sz w:val="24"/>
          <w:szCs w:val="24"/>
        </w:rPr>
      </w:pPr>
    </w:p>
    <w:p w:rsidR="003849B3" w:rsidRPr="0047671C" w:rsidRDefault="003849B3" w:rsidP="003849B3">
      <w:pPr>
        <w:jc w:val="both"/>
        <w:rPr>
          <w:rFonts w:ascii="Gill Sans MT" w:hAnsi="Gill Sans MT"/>
          <w:color w:val="002060"/>
          <w:sz w:val="24"/>
          <w:szCs w:val="24"/>
        </w:rPr>
      </w:pPr>
      <w:r w:rsidRPr="0047671C">
        <w:rPr>
          <w:rFonts w:ascii="Gill Sans MT" w:hAnsi="Gill Sans MT"/>
          <w:color w:val="002060"/>
          <w:sz w:val="24"/>
          <w:szCs w:val="24"/>
        </w:rPr>
        <w:t>Join a highly successful business and market leader to help continue the growth of their focused and ambitious product development pipeline.</w:t>
      </w:r>
    </w:p>
    <w:p w:rsidR="003849B3" w:rsidRPr="0047671C" w:rsidRDefault="003849B3" w:rsidP="003849B3">
      <w:pPr>
        <w:jc w:val="both"/>
        <w:rPr>
          <w:rFonts w:ascii="Gill Sans MT" w:hAnsi="Gill Sans MT"/>
          <w:color w:val="002060"/>
          <w:sz w:val="24"/>
          <w:szCs w:val="24"/>
        </w:rPr>
      </w:pPr>
      <w:r w:rsidRPr="0047671C">
        <w:rPr>
          <w:rFonts w:ascii="Gill Sans MT" w:hAnsi="Gill Sans MT"/>
          <w:color w:val="002060"/>
          <w:sz w:val="24"/>
          <w:szCs w:val="24"/>
        </w:rPr>
        <w:t xml:space="preserve">Reporting to the Senior Vice President </w:t>
      </w:r>
      <w:r w:rsidR="000E0F7B" w:rsidRPr="0047671C">
        <w:rPr>
          <w:rFonts w:ascii="Gill Sans MT" w:hAnsi="Gill Sans MT"/>
          <w:color w:val="002060"/>
          <w:sz w:val="24"/>
          <w:szCs w:val="24"/>
        </w:rPr>
        <w:t>Regulatory &amp; Scientific Affairs</w:t>
      </w:r>
      <w:r w:rsidRPr="0047671C">
        <w:rPr>
          <w:rFonts w:ascii="Gill Sans MT" w:hAnsi="Gill Sans MT"/>
          <w:color w:val="002060"/>
          <w:sz w:val="24"/>
          <w:szCs w:val="24"/>
        </w:rPr>
        <w:t xml:space="preserve"> you will play a crucial role in the strategic leadership and direction for the scientific integrity of all regulatory submissions and approvals.</w:t>
      </w:r>
    </w:p>
    <w:p w:rsidR="003849B3" w:rsidRPr="0047671C" w:rsidRDefault="003849B3" w:rsidP="003849B3">
      <w:pPr>
        <w:jc w:val="both"/>
        <w:rPr>
          <w:rFonts w:ascii="Gill Sans MT" w:hAnsi="Gill Sans MT"/>
          <w:color w:val="002060"/>
          <w:sz w:val="24"/>
          <w:szCs w:val="24"/>
        </w:rPr>
      </w:pPr>
      <w:r w:rsidRPr="0047671C">
        <w:rPr>
          <w:rFonts w:ascii="Gill Sans MT" w:hAnsi="Gill Sans MT"/>
          <w:color w:val="002060"/>
          <w:sz w:val="24"/>
          <w:szCs w:val="24"/>
        </w:rPr>
        <w:t>You will be a key member of the</w:t>
      </w:r>
      <w:r w:rsidR="000E0F7B" w:rsidRPr="0047671C">
        <w:rPr>
          <w:rFonts w:ascii="Gill Sans MT" w:hAnsi="Gill Sans MT"/>
          <w:color w:val="002060"/>
          <w:sz w:val="24"/>
          <w:szCs w:val="24"/>
        </w:rPr>
        <w:t xml:space="preserve"> global </w:t>
      </w:r>
      <w:r w:rsidRPr="0047671C">
        <w:rPr>
          <w:rFonts w:ascii="Gill Sans MT" w:hAnsi="Gill Sans MT"/>
          <w:color w:val="002060"/>
          <w:sz w:val="24"/>
          <w:szCs w:val="24"/>
        </w:rPr>
        <w:t>leadership team within R&amp;D, accountable for the scientific quality of product submission dossiers, and their successful approval by regulatory authorities.</w:t>
      </w:r>
    </w:p>
    <w:p w:rsidR="003849B3" w:rsidRPr="0047671C" w:rsidRDefault="003849B3" w:rsidP="003849B3">
      <w:pPr>
        <w:jc w:val="both"/>
        <w:rPr>
          <w:rFonts w:ascii="Gill Sans MT" w:hAnsi="Gill Sans MT"/>
          <w:color w:val="002060"/>
          <w:sz w:val="24"/>
          <w:szCs w:val="24"/>
        </w:rPr>
      </w:pPr>
      <w:r w:rsidRPr="0047671C">
        <w:rPr>
          <w:rFonts w:ascii="Gill Sans MT" w:hAnsi="Gill Sans MT"/>
          <w:color w:val="002060"/>
          <w:sz w:val="24"/>
          <w:szCs w:val="24"/>
        </w:rPr>
        <w:t xml:space="preserve">You will have full responsibility for the scientific content of future regulatory submissions, ensuring that all research and data are of the highest quality standards.  </w:t>
      </w:r>
      <w:r w:rsidR="000E0F7B" w:rsidRPr="0047671C">
        <w:rPr>
          <w:rFonts w:ascii="Gill Sans MT" w:hAnsi="Gill Sans MT"/>
          <w:color w:val="002060"/>
          <w:sz w:val="24"/>
          <w:szCs w:val="24"/>
        </w:rPr>
        <w:t>This will include incorporating research data that combines traditional scientific methodology, non-clinical and clinical studies, with systems biology, state-of-the-art computational science and disease modelling</w:t>
      </w:r>
      <w:r w:rsidR="008242A3">
        <w:rPr>
          <w:rFonts w:ascii="Gill Sans MT" w:hAnsi="Gill Sans MT"/>
          <w:color w:val="002060"/>
          <w:sz w:val="24"/>
          <w:szCs w:val="24"/>
        </w:rPr>
        <w:t>.</w:t>
      </w:r>
    </w:p>
    <w:p w:rsidR="00DA76EE" w:rsidRPr="0047671C" w:rsidRDefault="000E0F7B" w:rsidP="003849B3">
      <w:pPr>
        <w:jc w:val="both"/>
        <w:rPr>
          <w:rFonts w:ascii="Gill Sans MT" w:hAnsi="Gill Sans MT"/>
          <w:color w:val="002060"/>
          <w:sz w:val="24"/>
          <w:szCs w:val="24"/>
        </w:rPr>
      </w:pPr>
      <w:r w:rsidRPr="0047671C">
        <w:rPr>
          <w:rFonts w:ascii="Gill Sans MT" w:hAnsi="Gill Sans MT"/>
          <w:color w:val="002060"/>
          <w:sz w:val="24"/>
          <w:szCs w:val="24"/>
        </w:rPr>
        <w:t xml:space="preserve">This is a highly strategic position </w:t>
      </w:r>
      <w:r w:rsidR="00DA76EE" w:rsidRPr="0047671C">
        <w:rPr>
          <w:rFonts w:ascii="Gill Sans MT" w:hAnsi="Gill Sans MT"/>
          <w:color w:val="002060"/>
          <w:sz w:val="24"/>
          <w:szCs w:val="24"/>
        </w:rPr>
        <w:t xml:space="preserve">where along with others you will be accountable for the scientific quality </w:t>
      </w:r>
      <w:r w:rsidR="008242A3">
        <w:rPr>
          <w:rFonts w:ascii="Gill Sans MT" w:hAnsi="Gill Sans MT"/>
          <w:color w:val="002060"/>
          <w:sz w:val="24"/>
          <w:szCs w:val="24"/>
        </w:rPr>
        <w:t xml:space="preserve">and integrity </w:t>
      </w:r>
      <w:r w:rsidR="00DA76EE" w:rsidRPr="0047671C">
        <w:rPr>
          <w:rFonts w:ascii="Gill Sans MT" w:hAnsi="Gill Sans MT"/>
          <w:color w:val="002060"/>
          <w:sz w:val="24"/>
          <w:szCs w:val="24"/>
        </w:rPr>
        <w:t>of all EU regulatory submissions and subsequent successful product approvals.</w:t>
      </w:r>
    </w:p>
    <w:p w:rsidR="003849B3" w:rsidRPr="0047671C" w:rsidRDefault="003849B3" w:rsidP="003849B3">
      <w:pPr>
        <w:jc w:val="both"/>
        <w:rPr>
          <w:rFonts w:ascii="Gill Sans MT" w:hAnsi="Gill Sans MT"/>
          <w:color w:val="002060"/>
          <w:sz w:val="24"/>
          <w:szCs w:val="24"/>
        </w:rPr>
      </w:pPr>
      <w:r w:rsidRPr="0047671C">
        <w:rPr>
          <w:rFonts w:ascii="Gill Sans MT" w:hAnsi="Gill Sans MT"/>
          <w:color w:val="002060"/>
          <w:sz w:val="24"/>
          <w:szCs w:val="24"/>
        </w:rPr>
        <w:t>You will have a high level of autonomy, decision making responsibility and be expected to possess excellent communication and management skills in order to develop outstanding relationships with internal and external stakeholders and regulatory agencies.</w:t>
      </w:r>
    </w:p>
    <w:p w:rsidR="003849B3" w:rsidRPr="0047671C" w:rsidRDefault="003849B3" w:rsidP="003849B3">
      <w:pPr>
        <w:jc w:val="both"/>
        <w:rPr>
          <w:rFonts w:ascii="Gill Sans MT" w:hAnsi="Gill Sans MT"/>
          <w:color w:val="002060"/>
          <w:sz w:val="24"/>
          <w:szCs w:val="24"/>
        </w:rPr>
      </w:pPr>
      <w:r w:rsidRPr="0047671C">
        <w:rPr>
          <w:rFonts w:ascii="Gill Sans MT" w:hAnsi="Gill Sans MT"/>
          <w:color w:val="002060"/>
          <w:sz w:val="24"/>
          <w:szCs w:val="24"/>
        </w:rPr>
        <w:t xml:space="preserve">Crucial to your success will be your ability to work closely with </w:t>
      </w:r>
      <w:r w:rsidR="00DA76EE" w:rsidRPr="0047671C">
        <w:rPr>
          <w:rFonts w:ascii="Gill Sans MT" w:hAnsi="Gill Sans MT"/>
          <w:color w:val="002060"/>
          <w:sz w:val="24"/>
          <w:szCs w:val="24"/>
        </w:rPr>
        <w:t>local and international</w:t>
      </w:r>
      <w:r w:rsidRPr="0047671C">
        <w:rPr>
          <w:rFonts w:ascii="Gill Sans MT" w:hAnsi="Gill Sans MT"/>
          <w:color w:val="002060"/>
          <w:sz w:val="24"/>
          <w:szCs w:val="24"/>
        </w:rPr>
        <w:t xml:space="preserve"> regulatory bodies to agree innovative scientific approaches and provide the leadership to convert this into a regulatory strategy to be followed and implemented. </w:t>
      </w:r>
    </w:p>
    <w:p w:rsidR="003849B3" w:rsidRPr="0047671C" w:rsidRDefault="003849B3" w:rsidP="003849B3">
      <w:pPr>
        <w:jc w:val="both"/>
        <w:rPr>
          <w:rFonts w:ascii="Gill Sans MT" w:hAnsi="Gill Sans MT"/>
          <w:color w:val="002060"/>
          <w:sz w:val="24"/>
          <w:szCs w:val="24"/>
        </w:rPr>
      </w:pPr>
      <w:r w:rsidRPr="0047671C">
        <w:rPr>
          <w:rFonts w:ascii="Gill Sans MT" w:hAnsi="Gill Sans MT"/>
          <w:color w:val="002060"/>
          <w:sz w:val="24"/>
          <w:szCs w:val="24"/>
        </w:rPr>
        <w:t>Scientific standards will be established through a Quality by Design approach to all aspects of the research, including non-clinical and clinical assessment, behavioural studies, manufacture and post marketing surveillance.</w:t>
      </w:r>
    </w:p>
    <w:p w:rsidR="003849B3" w:rsidRPr="0047671C" w:rsidRDefault="003849B3" w:rsidP="003849B3">
      <w:pPr>
        <w:jc w:val="both"/>
        <w:rPr>
          <w:rFonts w:ascii="Gill Sans MT" w:hAnsi="Gill Sans MT"/>
          <w:color w:val="002060"/>
          <w:sz w:val="24"/>
          <w:szCs w:val="24"/>
        </w:rPr>
      </w:pPr>
      <w:r w:rsidRPr="0047671C">
        <w:rPr>
          <w:rFonts w:ascii="Gill Sans MT" w:hAnsi="Gill Sans MT"/>
          <w:color w:val="002060"/>
          <w:sz w:val="24"/>
          <w:szCs w:val="24"/>
        </w:rPr>
        <w:t>Ideally you will have an innovative and pragmatic approach, a desire to make a difference and the ability to lead and motivate others through your passion and enthusiasm.  Your communication skills will allow you to interact at all levels, share complex information and work closely with</w:t>
      </w:r>
      <w:r w:rsidR="00DA76EE">
        <w:rPr>
          <w:rFonts w:ascii="Gill Sans MT" w:hAnsi="Gill Sans MT"/>
          <w:color w:val="002060"/>
          <w:sz w:val="24"/>
          <w:szCs w:val="24"/>
        </w:rPr>
        <w:t xml:space="preserve"> </w:t>
      </w:r>
      <w:r w:rsidR="00DA76EE" w:rsidRPr="0047671C">
        <w:rPr>
          <w:rFonts w:ascii="Gill Sans MT" w:hAnsi="Gill Sans MT"/>
          <w:color w:val="002060"/>
          <w:sz w:val="24"/>
          <w:szCs w:val="24"/>
        </w:rPr>
        <w:t>others and senior business leaders</w:t>
      </w:r>
      <w:r w:rsidRPr="0047671C">
        <w:rPr>
          <w:rFonts w:ascii="Gill Sans MT" w:hAnsi="Gill Sans MT"/>
          <w:color w:val="002060"/>
          <w:sz w:val="24"/>
          <w:szCs w:val="24"/>
        </w:rPr>
        <w:t xml:space="preserve">.  You will provide scientific and regulatory leadership and ensure full compliance whilst appreciating when to consider a more creative and pragmatic approach </w:t>
      </w:r>
      <w:r w:rsidR="0045611B">
        <w:rPr>
          <w:rFonts w:ascii="Gill Sans MT" w:hAnsi="Gill Sans MT"/>
          <w:color w:val="002060"/>
          <w:sz w:val="24"/>
          <w:szCs w:val="24"/>
        </w:rPr>
        <w:t>and</w:t>
      </w:r>
      <w:r w:rsidRPr="0047671C">
        <w:rPr>
          <w:rFonts w:ascii="Gill Sans MT" w:hAnsi="Gill Sans MT"/>
          <w:color w:val="002060"/>
          <w:sz w:val="24"/>
          <w:szCs w:val="24"/>
        </w:rPr>
        <w:t xml:space="preserve"> ensuring scientific integrity and robust data.</w:t>
      </w:r>
    </w:p>
    <w:p w:rsidR="003849B3" w:rsidRPr="00FA65C2" w:rsidRDefault="003849B3" w:rsidP="003849B3">
      <w:pPr>
        <w:jc w:val="both"/>
        <w:rPr>
          <w:rFonts w:ascii="Gill Sans MT" w:hAnsi="Gill Sans MT"/>
          <w:color w:val="002060"/>
        </w:rPr>
      </w:pPr>
      <w:r w:rsidRPr="0047671C">
        <w:rPr>
          <w:rFonts w:ascii="Gill Sans MT" w:hAnsi="Gill Sans MT"/>
          <w:color w:val="002060"/>
          <w:sz w:val="24"/>
          <w:szCs w:val="24"/>
        </w:rPr>
        <w:t xml:space="preserve">This is an exciting opportunity to join a highly successful global business, within a leadership </w:t>
      </w:r>
      <w:r w:rsidR="0045611B">
        <w:rPr>
          <w:rFonts w:ascii="Gill Sans MT" w:hAnsi="Gill Sans MT"/>
          <w:color w:val="002060"/>
          <w:sz w:val="24"/>
          <w:szCs w:val="24"/>
        </w:rPr>
        <w:t>function</w:t>
      </w:r>
      <w:r w:rsidRPr="0047671C">
        <w:rPr>
          <w:rFonts w:ascii="Gill Sans MT" w:hAnsi="Gill Sans MT"/>
          <w:color w:val="002060"/>
          <w:sz w:val="24"/>
          <w:szCs w:val="24"/>
        </w:rPr>
        <w:t>, in a highly visible capacity where the long term career prospects are varied and exceptional.</w:t>
      </w:r>
    </w:p>
    <w:p w:rsidR="003849B3" w:rsidRDefault="003849B3" w:rsidP="003849B3">
      <w:pPr>
        <w:spacing w:after="0" w:line="240" w:lineRule="auto"/>
        <w:jc w:val="center"/>
        <w:rPr>
          <w:rFonts w:ascii="Gill Sans MT" w:hAnsi="Gill Sans MT"/>
          <w:i/>
          <w:color w:val="002060"/>
          <w:sz w:val="18"/>
          <w:szCs w:val="18"/>
        </w:rPr>
      </w:pPr>
      <w:r>
        <w:rPr>
          <w:rFonts w:ascii="Gill Sans MT" w:hAnsi="Gill Sans MT"/>
          <w:i/>
          <w:color w:val="002060"/>
          <w:sz w:val="18"/>
          <w:szCs w:val="18"/>
        </w:rPr>
        <w:t>For further information or a discussion in complete confidence, please contact Dr Grant Coren,</w:t>
      </w:r>
    </w:p>
    <w:p w:rsidR="006828B2" w:rsidRDefault="003849B3" w:rsidP="00465E02">
      <w:pPr>
        <w:spacing w:after="120" w:line="240" w:lineRule="auto"/>
        <w:jc w:val="center"/>
      </w:pPr>
      <w:r>
        <w:rPr>
          <w:rFonts w:ascii="Gill Sans MT" w:hAnsi="Gill Sans MT"/>
          <w:i/>
          <w:color w:val="002060"/>
          <w:sz w:val="18"/>
          <w:szCs w:val="18"/>
        </w:rPr>
        <w:t xml:space="preserve">Pharma-Search Ltd - </w:t>
      </w:r>
      <w:hyperlink r:id="rId8" w:history="1">
        <w:r>
          <w:rPr>
            <w:rStyle w:val="Hyperlink"/>
            <w:rFonts w:ascii="Gill Sans MT" w:hAnsi="Gill Sans MT"/>
            <w:i/>
            <w:sz w:val="18"/>
            <w:szCs w:val="18"/>
          </w:rPr>
          <w:t>grant@pharma-search.co.uk</w:t>
        </w:r>
      </w:hyperlink>
      <w:r>
        <w:rPr>
          <w:rFonts w:ascii="Gill Sans MT" w:hAnsi="Gill Sans MT"/>
          <w:i/>
          <w:color w:val="002060"/>
          <w:sz w:val="18"/>
          <w:szCs w:val="18"/>
        </w:rPr>
        <w:t>, telephone: + 44 (0) 1442 345 340.</w:t>
      </w:r>
    </w:p>
    <w:sectPr w:rsidR="006828B2" w:rsidSect="0047671C">
      <w:headerReference w:type="even" r:id="rId9"/>
      <w:headerReference w:type="default" r:id="rId10"/>
      <w:headerReference w:type="first" r:id="rId11"/>
      <w:pgSz w:w="11906" w:h="16838"/>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90D" w:rsidRDefault="00A5090D" w:rsidP="006922CA">
      <w:pPr>
        <w:spacing w:after="0" w:line="240" w:lineRule="auto"/>
      </w:pPr>
      <w:r>
        <w:separator/>
      </w:r>
    </w:p>
  </w:endnote>
  <w:endnote w:type="continuationSeparator" w:id="0">
    <w:p w:rsidR="00A5090D" w:rsidRDefault="00A5090D" w:rsidP="0069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Century Gothic"/>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90D" w:rsidRDefault="00A5090D" w:rsidP="006922CA">
      <w:pPr>
        <w:spacing w:after="0" w:line="240" w:lineRule="auto"/>
      </w:pPr>
      <w:r>
        <w:separator/>
      </w:r>
    </w:p>
  </w:footnote>
  <w:footnote w:type="continuationSeparator" w:id="0">
    <w:p w:rsidR="00A5090D" w:rsidRDefault="00A5090D" w:rsidP="00692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B2" w:rsidRDefault="00A5090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3" o:spid="_x0000_s2049" type="#_x0000_t75" style="position:absolute;margin-left:0;margin-top:0;width:612pt;height:858.7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B2" w:rsidRDefault="00A5090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4" o:spid="_x0000_s2050" type="#_x0000_t75" style="position:absolute;margin-left:0;margin-top:0;width:612pt;height:858.75pt;z-index:-251657728;mso-position-horizontal:center;mso-position-horizontal-relative:margin;mso-position-vertical:center;mso-position-vertical-relative:margin" o:allowincell="f">
          <v:imagedata r:id="rId1"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B2" w:rsidRDefault="00A5090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2" o:spid="_x0000_s2051" type="#_x0000_t75" style="position:absolute;margin-left:0;margin-top:0;width:612pt;height:858.75pt;z-index:-25165977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0267_"/>
      </v:shape>
    </w:pict>
  </w:numPicBullet>
  <w:abstractNum w:abstractNumId="0">
    <w:nsid w:val="7B5960D8"/>
    <w:multiLevelType w:val="hybridMultilevel"/>
    <w:tmpl w:val="0DEA189E"/>
    <w:lvl w:ilvl="0" w:tplc="41CCBE9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CA"/>
    <w:rsid w:val="000353F9"/>
    <w:rsid w:val="00060744"/>
    <w:rsid w:val="000E0F7B"/>
    <w:rsid w:val="00107673"/>
    <w:rsid w:val="001A547D"/>
    <w:rsid w:val="001B2179"/>
    <w:rsid w:val="001B4370"/>
    <w:rsid w:val="001F7E55"/>
    <w:rsid w:val="00205D76"/>
    <w:rsid w:val="00225B0F"/>
    <w:rsid w:val="002C0834"/>
    <w:rsid w:val="00383AD3"/>
    <w:rsid w:val="003849B3"/>
    <w:rsid w:val="003B341A"/>
    <w:rsid w:val="0042043B"/>
    <w:rsid w:val="00422B86"/>
    <w:rsid w:val="0045611B"/>
    <w:rsid w:val="00465E02"/>
    <w:rsid w:val="0047671C"/>
    <w:rsid w:val="00534128"/>
    <w:rsid w:val="00571DC2"/>
    <w:rsid w:val="005903EA"/>
    <w:rsid w:val="005A7844"/>
    <w:rsid w:val="005C0AE0"/>
    <w:rsid w:val="006828B2"/>
    <w:rsid w:val="006922CA"/>
    <w:rsid w:val="00697E68"/>
    <w:rsid w:val="006A7EB6"/>
    <w:rsid w:val="00712A39"/>
    <w:rsid w:val="00762383"/>
    <w:rsid w:val="00775C49"/>
    <w:rsid w:val="0079179E"/>
    <w:rsid w:val="007C004A"/>
    <w:rsid w:val="00811C66"/>
    <w:rsid w:val="008242A3"/>
    <w:rsid w:val="0086257E"/>
    <w:rsid w:val="008670B3"/>
    <w:rsid w:val="00871948"/>
    <w:rsid w:val="00897817"/>
    <w:rsid w:val="008F5D93"/>
    <w:rsid w:val="00914064"/>
    <w:rsid w:val="009304BA"/>
    <w:rsid w:val="00936BDA"/>
    <w:rsid w:val="00963A61"/>
    <w:rsid w:val="009A7F96"/>
    <w:rsid w:val="00A26902"/>
    <w:rsid w:val="00A5090D"/>
    <w:rsid w:val="00AD212B"/>
    <w:rsid w:val="00AE6C6C"/>
    <w:rsid w:val="00B04C19"/>
    <w:rsid w:val="00B42ECD"/>
    <w:rsid w:val="00BE056D"/>
    <w:rsid w:val="00C70231"/>
    <w:rsid w:val="00CF7243"/>
    <w:rsid w:val="00D35C02"/>
    <w:rsid w:val="00D51574"/>
    <w:rsid w:val="00D83BF5"/>
    <w:rsid w:val="00D95160"/>
    <w:rsid w:val="00DA76EE"/>
    <w:rsid w:val="00DE5B02"/>
    <w:rsid w:val="00DF676E"/>
    <w:rsid w:val="00E2354C"/>
    <w:rsid w:val="00E870E4"/>
    <w:rsid w:val="00E95603"/>
    <w:rsid w:val="00ED2874"/>
    <w:rsid w:val="00EE789F"/>
    <w:rsid w:val="00F23C63"/>
    <w:rsid w:val="00F80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128"/>
    <w:pPr>
      <w:spacing w:after="200" w:line="276" w:lineRule="auto"/>
    </w:pPr>
    <w:rPr>
      <w:rFonts w:eastAsia="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22CA"/>
    <w:pPr>
      <w:tabs>
        <w:tab w:val="center" w:pos="4513"/>
        <w:tab w:val="right" w:pos="9026"/>
      </w:tabs>
      <w:spacing w:after="0" w:line="240" w:lineRule="auto"/>
    </w:pPr>
    <w:rPr>
      <w:rFonts w:eastAsia="Calibri"/>
      <w:lang w:eastAsia="en-US"/>
    </w:rPr>
  </w:style>
  <w:style w:type="character" w:customStyle="1" w:styleId="HeaderChar">
    <w:name w:val="Header Char"/>
    <w:basedOn w:val="DefaultParagraphFont"/>
    <w:link w:val="Header"/>
    <w:uiPriority w:val="99"/>
    <w:locked/>
    <w:rsid w:val="006922CA"/>
    <w:rPr>
      <w:rFonts w:cs="Times New Roman"/>
    </w:rPr>
  </w:style>
  <w:style w:type="paragraph" w:styleId="Footer">
    <w:name w:val="footer"/>
    <w:basedOn w:val="Normal"/>
    <w:link w:val="FooterChar"/>
    <w:uiPriority w:val="99"/>
    <w:rsid w:val="006922CA"/>
    <w:pPr>
      <w:tabs>
        <w:tab w:val="center" w:pos="4513"/>
        <w:tab w:val="right" w:pos="9026"/>
      </w:tabs>
      <w:spacing w:after="0" w:line="240" w:lineRule="auto"/>
    </w:pPr>
    <w:rPr>
      <w:rFonts w:eastAsia="Calibri"/>
      <w:lang w:eastAsia="en-US"/>
    </w:rPr>
  </w:style>
  <w:style w:type="character" w:customStyle="1" w:styleId="FooterChar">
    <w:name w:val="Footer Char"/>
    <w:basedOn w:val="DefaultParagraphFont"/>
    <w:link w:val="Footer"/>
    <w:uiPriority w:val="99"/>
    <w:locked/>
    <w:rsid w:val="006922CA"/>
    <w:rPr>
      <w:rFonts w:cs="Times New Roman"/>
    </w:rPr>
  </w:style>
  <w:style w:type="character" w:styleId="Hyperlink">
    <w:name w:val="Hyperlink"/>
    <w:basedOn w:val="DefaultParagraphFont"/>
    <w:uiPriority w:val="99"/>
    <w:semiHidden/>
    <w:rsid w:val="00534128"/>
    <w:rPr>
      <w:rFonts w:cs="Times New Roman"/>
      <w:color w:val="0000FF"/>
      <w:u w:val="single"/>
    </w:rPr>
  </w:style>
  <w:style w:type="paragraph" w:styleId="BalloonText">
    <w:name w:val="Balloon Text"/>
    <w:basedOn w:val="Normal"/>
    <w:link w:val="BalloonTextChar"/>
    <w:uiPriority w:val="99"/>
    <w:semiHidden/>
    <w:rsid w:val="00CF72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3AD3"/>
    <w:rPr>
      <w:rFonts w:ascii="Times New Roman" w:hAnsi="Times New Roman" w:cs="Times New Roman"/>
      <w:sz w:val="2"/>
      <w:lang w:val="en-GB" w:eastAsia="en-GB"/>
    </w:rPr>
  </w:style>
  <w:style w:type="character" w:styleId="CommentReference">
    <w:name w:val="annotation reference"/>
    <w:basedOn w:val="DefaultParagraphFont"/>
    <w:uiPriority w:val="99"/>
    <w:semiHidden/>
    <w:rsid w:val="00897817"/>
    <w:rPr>
      <w:rFonts w:cs="Times New Roman"/>
      <w:sz w:val="16"/>
      <w:szCs w:val="16"/>
    </w:rPr>
  </w:style>
  <w:style w:type="paragraph" w:styleId="CommentText">
    <w:name w:val="annotation text"/>
    <w:basedOn w:val="Normal"/>
    <w:link w:val="CommentTextChar"/>
    <w:uiPriority w:val="99"/>
    <w:semiHidden/>
    <w:rsid w:val="0089781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97817"/>
    <w:rPr>
      <w:rFonts w:eastAsia="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rsid w:val="00897817"/>
    <w:rPr>
      <w:b/>
      <w:bCs/>
    </w:rPr>
  </w:style>
  <w:style w:type="character" w:customStyle="1" w:styleId="CommentSubjectChar">
    <w:name w:val="Comment Subject Char"/>
    <w:basedOn w:val="CommentTextChar"/>
    <w:link w:val="CommentSubject"/>
    <w:uiPriority w:val="99"/>
    <w:semiHidden/>
    <w:locked/>
    <w:rsid w:val="00897817"/>
    <w:rPr>
      <w:rFonts w:eastAsia="Times New Roman" w:cs="Times New Roman"/>
      <w:b/>
      <w:bCs/>
      <w:sz w:val="20"/>
      <w:szCs w:val="20"/>
      <w:lang w:val="en-GB" w:eastAsia="en-GB"/>
    </w:rPr>
  </w:style>
  <w:style w:type="paragraph" w:styleId="ListParagraph">
    <w:name w:val="List Paragraph"/>
    <w:basedOn w:val="Normal"/>
    <w:uiPriority w:val="34"/>
    <w:qFormat/>
    <w:rsid w:val="003849B3"/>
    <w:pPr>
      <w:ind w:left="720"/>
      <w:contextualSpacing/>
    </w:pPr>
  </w:style>
  <w:style w:type="paragraph" w:styleId="Revision">
    <w:name w:val="Revision"/>
    <w:hidden/>
    <w:uiPriority w:val="99"/>
    <w:semiHidden/>
    <w:rsid w:val="005A7844"/>
    <w:rPr>
      <w:rFonts w:eastAsia="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128"/>
    <w:pPr>
      <w:spacing w:after="200" w:line="276" w:lineRule="auto"/>
    </w:pPr>
    <w:rPr>
      <w:rFonts w:eastAsia="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22CA"/>
    <w:pPr>
      <w:tabs>
        <w:tab w:val="center" w:pos="4513"/>
        <w:tab w:val="right" w:pos="9026"/>
      </w:tabs>
      <w:spacing w:after="0" w:line="240" w:lineRule="auto"/>
    </w:pPr>
    <w:rPr>
      <w:rFonts w:eastAsia="Calibri"/>
      <w:lang w:eastAsia="en-US"/>
    </w:rPr>
  </w:style>
  <w:style w:type="character" w:customStyle="1" w:styleId="HeaderChar">
    <w:name w:val="Header Char"/>
    <w:basedOn w:val="DefaultParagraphFont"/>
    <w:link w:val="Header"/>
    <w:uiPriority w:val="99"/>
    <w:locked/>
    <w:rsid w:val="006922CA"/>
    <w:rPr>
      <w:rFonts w:cs="Times New Roman"/>
    </w:rPr>
  </w:style>
  <w:style w:type="paragraph" w:styleId="Footer">
    <w:name w:val="footer"/>
    <w:basedOn w:val="Normal"/>
    <w:link w:val="FooterChar"/>
    <w:uiPriority w:val="99"/>
    <w:rsid w:val="006922CA"/>
    <w:pPr>
      <w:tabs>
        <w:tab w:val="center" w:pos="4513"/>
        <w:tab w:val="right" w:pos="9026"/>
      </w:tabs>
      <w:spacing w:after="0" w:line="240" w:lineRule="auto"/>
    </w:pPr>
    <w:rPr>
      <w:rFonts w:eastAsia="Calibri"/>
      <w:lang w:eastAsia="en-US"/>
    </w:rPr>
  </w:style>
  <w:style w:type="character" w:customStyle="1" w:styleId="FooterChar">
    <w:name w:val="Footer Char"/>
    <w:basedOn w:val="DefaultParagraphFont"/>
    <w:link w:val="Footer"/>
    <w:uiPriority w:val="99"/>
    <w:locked/>
    <w:rsid w:val="006922CA"/>
    <w:rPr>
      <w:rFonts w:cs="Times New Roman"/>
    </w:rPr>
  </w:style>
  <w:style w:type="character" w:styleId="Hyperlink">
    <w:name w:val="Hyperlink"/>
    <w:basedOn w:val="DefaultParagraphFont"/>
    <w:uiPriority w:val="99"/>
    <w:semiHidden/>
    <w:rsid w:val="00534128"/>
    <w:rPr>
      <w:rFonts w:cs="Times New Roman"/>
      <w:color w:val="0000FF"/>
      <w:u w:val="single"/>
    </w:rPr>
  </w:style>
  <w:style w:type="paragraph" w:styleId="BalloonText">
    <w:name w:val="Balloon Text"/>
    <w:basedOn w:val="Normal"/>
    <w:link w:val="BalloonTextChar"/>
    <w:uiPriority w:val="99"/>
    <w:semiHidden/>
    <w:rsid w:val="00CF72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3AD3"/>
    <w:rPr>
      <w:rFonts w:ascii="Times New Roman" w:hAnsi="Times New Roman" w:cs="Times New Roman"/>
      <w:sz w:val="2"/>
      <w:lang w:val="en-GB" w:eastAsia="en-GB"/>
    </w:rPr>
  </w:style>
  <w:style w:type="character" w:styleId="CommentReference">
    <w:name w:val="annotation reference"/>
    <w:basedOn w:val="DefaultParagraphFont"/>
    <w:uiPriority w:val="99"/>
    <w:semiHidden/>
    <w:rsid w:val="00897817"/>
    <w:rPr>
      <w:rFonts w:cs="Times New Roman"/>
      <w:sz w:val="16"/>
      <w:szCs w:val="16"/>
    </w:rPr>
  </w:style>
  <w:style w:type="paragraph" w:styleId="CommentText">
    <w:name w:val="annotation text"/>
    <w:basedOn w:val="Normal"/>
    <w:link w:val="CommentTextChar"/>
    <w:uiPriority w:val="99"/>
    <w:semiHidden/>
    <w:rsid w:val="0089781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97817"/>
    <w:rPr>
      <w:rFonts w:eastAsia="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rsid w:val="00897817"/>
    <w:rPr>
      <w:b/>
      <w:bCs/>
    </w:rPr>
  </w:style>
  <w:style w:type="character" w:customStyle="1" w:styleId="CommentSubjectChar">
    <w:name w:val="Comment Subject Char"/>
    <w:basedOn w:val="CommentTextChar"/>
    <w:link w:val="CommentSubject"/>
    <w:uiPriority w:val="99"/>
    <w:semiHidden/>
    <w:locked/>
    <w:rsid w:val="00897817"/>
    <w:rPr>
      <w:rFonts w:eastAsia="Times New Roman" w:cs="Times New Roman"/>
      <w:b/>
      <w:bCs/>
      <w:sz w:val="20"/>
      <w:szCs w:val="20"/>
      <w:lang w:val="en-GB" w:eastAsia="en-GB"/>
    </w:rPr>
  </w:style>
  <w:style w:type="paragraph" w:styleId="ListParagraph">
    <w:name w:val="List Paragraph"/>
    <w:basedOn w:val="Normal"/>
    <w:uiPriority w:val="34"/>
    <w:qFormat/>
    <w:rsid w:val="003849B3"/>
    <w:pPr>
      <w:ind w:left="720"/>
      <w:contextualSpacing/>
    </w:pPr>
  </w:style>
  <w:style w:type="paragraph" w:styleId="Revision">
    <w:name w:val="Revision"/>
    <w:hidden/>
    <w:uiPriority w:val="99"/>
    <w:semiHidden/>
    <w:rsid w:val="005A7844"/>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15543">
      <w:marLeft w:val="0"/>
      <w:marRight w:val="0"/>
      <w:marTop w:val="0"/>
      <w:marBottom w:val="0"/>
      <w:divBdr>
        <w:top w:val="none" w:sz="0" w:space="0" w:color="auto"/>
        <w:left w:val="none" w:sz="0" w:space="0" w:color="auto"/>
        <w:bottom w:val="none" w:sz="0" w:space="0" w:color="auto"/>
        <w:right w:val="none" w:sz="0" w:space="0" w:color="auto"/>
      </w:divBdr>
      <w:divsChild>
        <w:div w:id="1586915550">
          <w:marLeft w:val="0"/>
          <w:marRight w:val="0"/>
          <w:marTop w:val="0"/>
          <w:marBottom w:val="0"/>
          <w:divBdr>
            <w:top w:val="none" w:sz="0" w:space="0" w:color="auto"/>
            <w:left w:val="none" w:sz="0" w:space="0" w:color="auto"/>
            <w:bottom w:val="none" w:sz="0" w:space="0" w:color="auto"/>
            <w:right w:val="none" w:sz="0" w:space="0" w:color="auto"/>
          </w:divBdr>
          <w:divsChild>
            <w:div w:id="1586915546">
              <w:marLeft w:val="0"/>
              <w:marRight w:val="0"/>
              <w:marTop w:val="0"/>
              <w:marBottom w:val="0"/>
              <w:divBdr>
                <w:top w:val="none" w:sz="0" w:space="0" w:color="auto"/>
                <w:left w:val="none" w:sz="0" w:space="0" w:color="auto"/>
                <w:bottom w:val="none" w:sz="0" w:space="0" w:color="auto"/>
                <w:right w:val="none" w:sz="0" w:space="0" w:color="auto"/>
              </w:divBdr>
              <w:divsChild>
                <w:div w:id="1586915547">
                  <w:marLeft w:val="0"/>
                  <w:marRight w:val="0"/>
                  <w:marTop w:val="0"/>
                  <w:marBottom w:val="0"/>
                  <w:divBdr>
                    <w:top w:val="none" w:sz="0" w:space="0" w:color="auto"/>
                    <w:left w:val="none" w:sz="0" w:space="0" w:color="auto"/>
                    <w:bottom w:val="none" w:sz="0" w:space="0" w:color="auto"/>
                    <w:right w:val="none" w:sz="0" w:space="0" w:color="auto"/>
                  </w:divBdr>
                  <w:divsChild>
                    <w:div w:id="1586915553">
                      <w:marLeft w:val="0"/>
                      <w:marRight w:val="0"/>
                      <w:marTop w:val="0"/>
                      <w:marBottom w:val="0"/>
                      <w:divBdr>
                        <w:top w:val="none" w:sz="0" w:space="0" w:color="auto"/>
                        <w:left w:val="none" w:sz="0" w:space="0" w:color="auto"/>
                        <w:bottom w:val="none" w:sz="0" w:space="0" w:color="auto"/>
                        <w:right w:val="none" w:sz="0" w:space="0" w:color="auto"/>
                      </w:divBdr>
                      <w:divsChild>
                        <w:div w:id="1586915554">
                          <w:marLeft w:val="0"/>
                          <w:marRight w:val="0"/>
                          <w:marTop w:val="315"/>
                          <w:marBottom w:val="0"/>
                          <w:divBdr>
                            <w:top w:val="none" w:sz="0" w:space="0" w:color="auto"/>
                            <w:left w:val="none" w:sz="0" w:space="0" w:color="auto"/>
                            <w:bottom w:val="none" w:sz="0" w:space="0" w:color="auto"/>
                            <w:right w:val="none" w:sz="0" w:space="0" w:color="auto"/>
                          </w:divBdr>
                          <w:divsChild>
                            <w:div w:id="1586915549">
                              <w:marLeft w:val="1980"/>
                              <w:marRight w:val="3810"/>
                              <w:marTop w:val="0"/>
                              <w:marBottom w:val="0"/>
                              <w:divBdr>
                                <w:top w:val="none" w:sz="0" w:space="0" w:color="auto"/>
                                <w:left w:val="none" w:sz="0" w:space="0" w:color="auto"/>
                                <w:bottom w:val="none" w:sz="0" w:space="0" w:color="auto"/>
                                <w:right w:val="none" w:sz="0" w:space="0" w:color="auto"/>
                              </w:divBdr>
                              <w:divsChild>
                                <w:div w:id="1586915552">
                                  <w:marLeft w:val="0"/>
                                  <w:marRight w:val="0"/>
                                  <w:marTop w:val="0"/>
                                  <w:marBottom w:val="0"/>
                                  <w:divBdr>
                                    <w:top w:val="none" w:sz="0" w:space="0" w:color="auto"/>
                                    <w:left w:val="none" w:sz="0" w:space="0" w:color="auto"/>
                                    <w:bottom w:val="none" w:sz="0" w:space="0" w:color="auto"/>
                                    <w:right w:val="none" w:sz="0" w:space="0" w:color="auto"/>
                                  </w:divBdr>
                                  <w:divsChild>
                                    <w:div w:id="1586915551">
                                      <w:marLeft w:val="0"/>
                                      <w:marRight w:val="0"/>
                                      <w:marTop w:val="0"/>
                                      <w:marBottom w:val="0"/>
                                      <w:divBdr>
                                        <w:top w:val="none" w:sz="0" w:space="0" w:color="auto"/>
                                        <w:left w:val="none" w:sz="0" w:space="0" w:color="auto"/>
                                        <w:bottom w:val="none" w:sz="0" w:space="0" w:color="auto"/>
                                        <w:right w:val="none" w:sz="0" w:space="0" w:color="auto"/>
                                      </w:divBdr>
                                      <w:divsChild>
                                        <w:div w:id="1586915545">
                                          <w:marLeft w:val="0"/>
                                          <w:marRight w:val="0"/>
                                          <w:marTop w:val="0"/>
                                          <w:marBottom w:val="0"/>
                                          <w:divBdr>
                                            <w:top w:val="none" w:sz="0" w:space="0" w:color="auto"/>
                                            <w:left w:val="none" w:sz="0" w:space="0" w:color="auto"/>
                                            <w:bottom w:val="none" w:sz="0" w:space="0" w:color="auto"/>
                                            <w:right w:val="none" w:sz="0" w:space="0" w:color="auto"/>
                                          </w:divBdr>
                                          <w:divsChild>
                                            <w:div w:id="158691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915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pharma-search.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Head of in vivo Experimental Biology, Singapore</vt:lpstr>
    </vt:vector>
  </TitlesOfParts>
  <Company>Pharma-Search Ltd.</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in vivo Experimental Biology, Singapore</dc:title>
  <dc:creator>Jon</dc:creator>
  <cp:lastModifiedBy>Ros Winchester</cp:lastModifiedBy>
  <cp:revision>2</cp:revision>
  <cp:lastPrinted>2013-06-14T08:24:00Z</cp:lastPrinted>
  <dcterms:created xsi:type="dcterms:W3CDTF">2013-06-14T08:25:00Z</dcterms:created>
  <dcterms:modified xsi:type="dcterms:W3CDTF">2013-06-14T08:25:00Z</dcterms:modified>
</cp:coreProperties>
</file>